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4F9A" w14:textId="77777777" w:rsidR="00240926" w:rsidRDefault="007846AA" w:rsidP="00D42F46">
      <w:pPr>
        <w:rPr>
          <w:sz w:val="20"/>
          <w:szCs w:val="20"/>
        </w:rPr>
      </w:pPr>
      <w:bookmarkStart w:id="0" w:name="_GoBack"/>
      <w:bookmarkEnd w:id="0"/>
      <w:r>
        <w:rPr>
          <w:sz w:val="20"/>
          <w:szCs w:val="20"/>
        </w:rPr>
        <w:t xml:space="preserve">The aim of the AAVIP Quality </w:t>
      </w:r>
      <w:r w:rsidR="00EA6BF2">
        <w:rPr>
          <w:sz w:val="20"/>
          <w:szCs w:val="20"/>
        </w:rPr>
        <w:t xml:space="preserve">Virtual Business Program </w:t>
      </w:r>
      <w:r>
        <w:rPr>
          <w:sz w:val="20"/>
          <w:szCs w:val="20"/>
        </w:rPr>
        <w:t xml:space="preserve">is to promote consistent application of Quality Control </w:t>
      </w:r>
      <w:r w:rsidR="00EA6BF2">
        <w:rPr>
          <w:sz w:val="20"/>
          <w:szCs w:val="20"/>
        </w:rPr>
        <w:t xml:space="preserve">best practices that demonstrates the virtual business industry’s commitment to improving their customer experience.  </w:t>
      </w:r>
    </w:p>
    <w:p w14:paraId="32237B79" w14:textId="77777777" w:rsidR="007846AA" w:rsidRDefault="00EA6BF2" w:rsidP="00240926">
      <w:pPr>
        <w:rPr>
          <w:sz w:val="20"/>
          <w:szCs w:val="20"/>
        </w:rPr>
      </w:pPr>
      <w:r>
        <w:rPr>
          <w:sz w:val="20"/>
          <w:szCs w:val="20"/>
        </w:rPr>
        <w:t xml:space="preserve">Consistent high </w:t>
      </w:r>
      <w:r w:rsidR="00240926" w:rsidRPr="00240926">
        <w:rPr>
          <w:sz w:val="20"/>
          <w:szCs w:val="20"/>
        </w:rPr>
        <w:t xml:space="preserve">quality </w:t>
      </w:r>
      <w:r>
        <w:rPr>
          <w:sz w:val="20"/>
          <w:szCs w:val="20"/>
        </w:rPr>
        <w:t>service</w:t>
      </w:r>
      <w:r w:rsidR="00240926" w:rsidRPr="00240926">
        <w:rPr>
          <w:sz w:val="20"/>
          <w:szCs w:val="20"/>
        </w:rPr>
        <w:t xml:space="preserve"> comes from good systems</w:t>
      </w:r>
      <w:r w:rsidR="00240926">
        <w:rPr>
          <w:sz w:val="20"/>
          <w:szCs w:val="20"/>
        </w:rPr>
        <w:t xml:space="preserve"> </w:t>
      </w:r>
      <w:r w:rsidR="00240926" w:rsidRPr="00240926">
        <w:rPr>
          <w:sz w:val="20"/>
          <w:szCs w:val="20"/>
        </w:rPr>
        <w:t>and procedures, effective documentation and a</w:t>
      </w:r>
      <w:r w:rsidR="00240926">
        <w:rPr>
          <w:sz w:val="20"/>
          <w:szCs w:val="20"/>
        </w:rPr>
        <w:t xml:space="preserve"> </w:t>
      </w:r>
      <w:r w:rsidR="00240926" w:rsidRPr="00240926">
        <w:rPr>
          <w:sz w:val="20"/>
          <w:szCs w:val="20"/>
        </w:rPr>
        <w:t>commitment to continuous improvement by all</w:t>
      </w:r>
      <w:r w:rsidR="00240926">
        <w:rPr>
          <w:sz w:val="20"/>
          <w:szCs w:val="20"/>
        </w:rPr>
        <w:t xml:space="preserve"> </w:t>
      </w:r>
      <w:r w:rsidR="00240926" w:rsidRPr="00240926">
        <w:rPr>
          <w:sz w:val="20"/>
          <w:szCs w:val="20"/>
        </w:rPr>
        <w:t>sections of your business.</w:t>
      </w:r>
      <w:r w:rsidR="00240926">
        <w:rPr>
          <w:sz w:val="20"/>
          <w:szCs w:val="20"/>
        </w:rPr>
        <w:t xml:space="preserve">  This will result in higher customer satisfaction and </w:t>
      </w:r>
      <w:r>
        <w:rPr>
          <w:sz w:val="20"/>
          <w:szCs w:val="20"/>
        </w:rPr>
        <w:t xml:space="preserve">growth through testimonials, </w:t>
      </w:r>
      <w:r w:rsidR="00240926">
        <w:rPr>
          <w:sz w:val="20"/>
          <w:szCs w:val="20"/>
        </w:rPr>
        <w:t>referrals</w:t>
      </w:r>
      <w:r>
        <w:rPr>
          <w:sz w:val="20"/>
          <w:szCs w:val="20"/>
        </w:rPr>
        <w:t xml:space="preserve"> and word of mouth promotion for</w:t>
      </w:r>
      <w:r w:rsidR="00240926">
        <w:rPr>
          <w:sz w:val="20"/>
          <w:szCs w:val="20"/>
        </w:rPr>
        <w:t xml:space="preserve"> your business.</w:t>
      </w:r>
    </w:p>
    <w:p w14:paraId="16449119" w14:textId="77777777" w:rsidR="007846AA" w:rsidRDefault="007846AA" w:rsidP="0000181E">
      <w:pPr>
        <w:rPr>
          <w:sz w:val="20"/>
          <w:szCs w:val="20"/>
        </w:rPr>
      </w:pPr>
      <w:r>
        <w:rPr>
          <w:sz w:val="20"/>
          <w:szCs w:val="20"/>
        </w:rPr>
        <w:t xml:space="preserve">This checklist has been developed to assist </w:t>
      </w:r>
      <w:r w:rsidR="00240926">
        <w:rPr>
          <w:sz w:val="20"/>
          <w:szCs w:val="20"/>
        </w:rPr>
        <w:t>enforce</w:t>
      </w:r>
      <w:r>
        <w:rPr>
          <w:sz w:val="20"/>
          <w:szCs w:val="20"/>
        </w:rPr>
        <w:t xml:space="preserve"> high-quality practices and service delivery within </w:t>
      </w:r>
      <w:r w:rsidR="00EA6BF2">
        <w:rPr>
          <w:sz w:val="20"/>
          <w:szCs w:val="20"/>
        </w:rPr>
        <w:t>a virtual business</w:t>
      </w:r>
      <w:r>
        <w:rPr>
          <w:sz w:val="20"/>
          <w:szCs w:val="20"/>
        </w:rPr>
        <w:t>.</w:t>
      </w:r>
      <w:r w:rsidR="00CC43A7">
        <w:rPr>
          <w:sz w:val="20"/>
          <w:szCs w:val="20"/>
        </w:rPr>
        <w:t xml:space="preserve">  You can purchase the Workbook online </w:t>
      </w:r>
      <w:r w:rsidR="005A396B">
        <w:rPr>
          <w:sz w:val="20"/>
          <w:szCs w:val="20"/>
        </w:rPr>
        <w:t>and this provides you with more samples and information</w:t>
      </w:r>
      <w:r w:rsidR="00EA6BF2">
        <w:rPr>
          <w:sz w:val="20"/>
          <w:szCs w:val="20"/>
        </w:rPr>
        <w:t xml:space="preserve"> as well as the specific evidence you will be required to submit in order to become an accredited business</w:t>
      </w:r>
      <w:r w:rsidR="005A396B">
        <w:rPr>
          <w:sz w:val="20"/>
          <w:szCs w:val="20"/>
        </w:rPr>
        <w:t>.  You can then</w:t>
      </w:r>
      <w:r w:rsidR="00CC43A7">
        <w:rPr>
          <w:sz w:val="20"/>
          <w:szCs w:val="20"/>
        </w:rPr>
        <w:t xml:space="preserve"> apply to be audited once everything is in place to be eligible to receive the Quality Virtual Business Logo for display.  This is the only system that approves the business rather than the individual.</w:t>
      </w:r>
    </w:p>
    <w:p w14:paraId="5F7F3223" w14:textId="77777777" w:rsidR="00EA6BF2" w:rsidRDefault="00EA6BF2" w:rsidP="0000181E">
      <w:pPr>
        <w:rPr>
          <w:sz w:val="20"/>
          <w:szCs w:val="20"/>
        </w:rPr>
      </w:pPr>
      <w:r>
        <w:rPr>
          <w:sz w:val="20"/>
          <w:szCs w:val="20"/>
        </w:rPr>
        <w:t xml:space="preserve">The checklist below will help you work through and check off any existing evidence you may have so that you can assess what exactly you will be required to provide in order to become an accredited business.  </w:t>
      </w:r>
    </w:p>
    <w:p w14:paraId="2DB3628D" w14:textId="77777777" w:rsidR="00824A0F" w:rsidRPr="00824A0F" w:rsidRDefault="00824A0F" w:rsidP="0000181E">
      <w:pPr>
        <w:rPr>
          <w:b/>
          <w:color w:val="C00000"/>
          <w:sz w:val="20"/>
          <w:szCs w:val="20"/>
        </w:rPr>
      </w:pPr>
      <w:r w:rsidRPr="00824A0F">
        <w:rPr>
          <w:b/>
          <w:color w:val="C00000"/>
          <w:sz w:val="20"/>
          <w:szCs w:val="20"/>
        </w:rPr>
        <w:t>TO REPORT ANY BROKEN LINKS IN THIS DOCUMENT PLEASE EMAIL AUDIT@AAVIP.COM.AU</w:t>
      </w:r>
    </w:p>
    <w:tbl>
      <w:tblPr>
        <w:tblStyle w:val="TableGrid"/>
        <w:tblpPr w:leftFromText="180" w:rightFromText="180" w:vertAnchor="text" w:horzAnchor="margin" w:tblpXSpec="center" w:tblpY="267"/>
        <w:tblW w:w="11165" w:type="dxa"/>
        <w:tblLayout w:type="fixed"/>
        <w:tblLook w:val="04A0" w:firstRow="1" w:lastRow="0" w:firstColumn="1" w:lastColumn="0" w:noHBand="0" w:noVBand="1"/>
      </w:tblPr>
      <w:tblGrid>
        <w:gridCol w:w="571"/>
        <w:gridCol w:w="1805"/>
        <w:gridCol w:w="2694"/>
        <w:gridCol w:w="992"/>
        <w:gridCol w:w="709"/>
        <w:gridCol w:w="2835"/>
        <w:gridCol w:w="1559"/>
      </w:tblGrid>
      <w:tr w:rsidR="002F704E" w14:paraId="6AC875EB" w14:textId="77777777" w:rsidTr="00156D76">
        <w:tc>
          <w:tcPr>
            <w:tcW w:w="571" w:type="dxa"/>
            <w:shd w:val="clear" w:color="auto" w:fill="5B9BD5" w:themeFill="accent1"/>
          </w:tcPr>
          <w:p w14:paraId="55D87C09" w14:textId="77777777" w:rsidR="002F704E" w:rsidRPr="00142DCE" w:rsidRDefault="002F704E" w:rsidP="001A2E30">
            <w:pPr>
              <w:jc w:val="center"/>
              <w:rPr>
                <w:sz w:val="32"/>
                <w:szCs w:val="32"/>
              </w:rPr>
            </w:pPr>
            <w:r w:rsidRPr="00142DCE">
              <w:rPr>
                <w:sz w:val="32"/>
                <w:szCs w:val="32"/>
              </w:rPr>
              <w:t>ID</w:t>
            </w:r>
          </w:p>
        </w:tc>
        <w:tc>
          <w:tcPr>
            <w:tcW w:w="1805" w:type="dxa"/>
            <w:shd w:val="clear" w:color="auto" w:fill="5B9BD5" w:themeFill="accent1"/>
          </w:tcPr>
          <w:p w14:paraId="6D1B43AD" w14:textId="77777777" w:rsidR="002F704E" w:rsidRPr="00142DCE" w:rsidRDefault="002F704E" w:rsidP="001A2E30">
            <w:pPr>
              <w:jc w:val="center"/>
              <w:rPr>
                <w:sz w:val="28"/>
                <w:szCs w:val="28"/>
              </w:rPr>
            </w:pPr>
            <w:r w:rsidRPr="00142DCE">
              <w:rPr>
                <w:sz w:val="28"/>
                <w:szCs w:val="28"/>
              </w:rPr>
              <w:t>Section Header</w:t>
            </w:r>
          </w:p>
        </w:tc>
        <w:tc>
          <w:tcPr>
            <w:tcW w:w="2694" w:type="dxa"/>
            <w:shd w:val="clear" w:color="auto" w:fill="5B9BD5" w:themeFill="accent1"/>
          </w:tcPr>
          <w:p w14:paraId="4A003EF4" w14:textId="77777777" w:rsidR="002F704E" w:rsidRPr="00142DCE" w:rsidRDefault="002F704E" w:rsidP="001A2E30">
            <w:pPr>
              <w:jc w:val="center"/>
              <w:rPr>
                <w:sz w:val="28"/>
                <w:szCs w:val="28"/>
              </w:rPr>
            </w:pPr>
            <w:r w:rsidRPr="00142DCE">
              <w:rPr>
                <w:sz w:val="28"/>
                <w:szCs w:val="28"/>
              </w:rPr>
              <w:t>Item Description</w:t>
            </w:r>
          </w:p>
        </w:tc>
        <w:tc>
          <w:tcPr>
            <w:tcW w:w="992" w:type="dxa"/>
            <w:shd w:val="clear" w:color="auto" w:fill="5B9BD5" w:themeFill="accent1"/>
          </w:tcPr>
          <w:p w14:paraId="067C0144" w14:textId="77777777" w:rsidR="002F704E" w:rsidRPr="002F704E" w:rsidRDefault="002F704E" w:rsidP="001A2E30">
            <w:pPr>
              <w:jc w:val="center"/>
              <w:rPr>
                <w:sz w:val="20"/>
                <w:szCs w:val="20"/>
              </w:rPr>
            </w:pPr>
            <w:r w:rsidRPr="002F704E">
              <w:rPr>
                <w:sz w:val="20"/>
                <w:szCs w:val="20"/>
              </w:rPr>
              <w:t>In Progress</w:t>
            </w:r>
          </w:p>
        </w:tc>
        <w:tc>
          <w:tcPr>
            <w:tcW w:w="709" w:type="dxa"/>
            <w:shd w:val="clear" w:color="auto" w:fill="5B9BD5" w:themeFill="accent1"/>
          </w:tcPr>
          <w:p w14:paraId="5E495363" w14:textId="77777777" w:rsidR="00CC43A7" w:rsidRDefault="00CC43A7" w:rsidP="001A2E30">
            <w:pPr>
              <w:jc w:val="center"/>
              <w:rPr>
                <w:sz w:val="20"/>
                <w:szCs w:val="20"/>
              </w:rPr>
            </w:pPr>
          </w:p>
          <w:p w14:paraId="3E10D3F5" w14:textId="77777777" w:rsidR="002F704E" w:rsidRPr="002F704E" w:rsidRDefault="00CC43A7" w:rsidP="001A2E30">
            <w:pPr>
              <w:jc w:val="center"/>
              <w:rPr>
                <w:sz w:val="20"/>
                <w:szCs w:val="20"/>
              </w:rPr>
            </w:pPr>
            <w:r>
              <w:rPr>
                <w:sz w:val="20"/>
                <w:szCs w:val="20"/>
              </w:rPr>
              <w:t>Done</w:t>
            </w:r>
          </w:p>
        </w:tc>
        <w:tc>
          <w:tcPr>
            <w:tcW w:w="2835" w:type="dxa"/>
            <w:shd w:val="clear" w:color="auto" w:fill="5B9BD5" w:themeFill="accent1"/>
          </w:tcPr>
          <w:p w14:paraId="26A0336D" w14:textId="77777777" w:rsidR="002F704E" w:rsidRPr="00142DCE" w:rsidRDefault="002F704E" w:rsidP="00CC43A7">
            <w:pPr>
              <w:jc w:val="center"/>
              <w:rPr>
                <w:sz w:val="28"/>
                <w:szCs w:val="28"/>
              </w:rPr>
            </w:pPr>
            <w:r>
              <w:rPr>
                <w:sz w:val="28"/>
                <w:szCs w:val="28"/>
              </w:rPr>
              <w:t>Resource</w:t>
            </w:r>
          </w:p>
        </w:tc>
        <w:tc>
          <w:tcPr>
            <w:tcW w:w="1559" w:type="dxa"/>
            <w:shd w:val="clear" w:color="auto" w:fill="5B9BD5" w:themeFill="accent1"/>
          </w:tcPr>
          <w:p w14:paraId="6AE192C5" w14:textId="77777777" w:rsidR="002F704E" w:rsidRDefault="007806A8" w:rsidP="001A2E30">
            <w:pPr>
              <w:jc w:val="center"/>
              <w:rPr>
                <w:sz w:val="28"/>
                <w:szCs w:val="28"/>
              </w:rPr>
            </w:pPr>
            <w:r>
              <w:rPr>
                <w:sz w:val="28"/>
                <w:szCs w:val="28"/>
              </w:rPr>
              <w:t>Evidence Required</w:t>
            </w:r>
          </w:p>
        </w:tc>
      </w:tr>
      <w:tr w:rsidR="002F704E" w14:paraId="61FAD137" w14:textId="77777777" w:rsidTr="00156D76">
        <w:tc>
          <w:tcPr>
            <w:tcW w:w="571" w:type="dxa"/>
          </w:tcPr>
          <w:p w14:paraId="27609702" w14:textId="77777777" w:rsidR="002F704E" w:rsidRDefault="002F704E" w:rsidP="00142DCE">
            <w:r>
              <w:t>1.</w:t>
            </w:r>
          </w:p>
        </w:tc>
        <w:tc>
          <w:tcPr>
            <w:tcW w:w="1805" w:type="dxa"/>
          </w:tcPr>
          <w:p w14:paraId="3F8DEB16" w14:textId="77777777" w:rsidR="002F704E" w:rsidRPr="00142DCE" w:rsidRDefault="002F704E" w:rsidP="00142DCE">
            <w:pPr>
              <w:rPr>
                <w:rStyle w:val="IntenseReference"/>
              </w:rPr>
            </w:pPr>
            <w:r w:rsidRPr="00142DCE">
              <w:rPr>
                <w:rStyle w:val="IntenseReference"/>
              </w:rPr>
              <w:t>Management</w:t>
            </w:r>
          </w:p>
        </w:tc>
        <w:tc>
          <w:tcPr>
            <w:tcW w:w="2694" w:type="dxa"/>
          </w:tcPr>
          <w:p w14:paraId="42809025" w14:textId="77777777" w:rsidR="002F704E" w:rsidRDefault="002F704E" w:rsidP="00142DCE">
            <w:pPr>
              <w:rPr>
                <w:sz w:val="20"/>
                <w:szCs w:val="20"/>
              </w:rPr>
            </w:pPr>
          </w:p>
        </w:tc>
        <w:tc>
          <w:tcPr>
            <w:tcW w:w="992" w:type="dxa"/>
          </w:tcPr>
          <w:p w14:paraId="5926BD85" w14:textId="77777777" w:rsidR="002F704E" w:rsidRDefault="002F704E" w:rsidP="00142DCE">
            <w:pPr>
              <w:rPr>
                <w:sz w:val="20"/>
                <w:szCs w:val="20"/>
              </w:rPr>
            </w:pPr>
          </w:p>
        </w:tc>
        <w:tc>
          <w:tcPr>
            <w:tcW w:w="709" w:type="dxa"/>
          </w:tcPr>
          <w:p w14:paraId="3E418E9A" w14:textId="77777777" w:rsidR="002F704E" w:rsidRDefault="002F704E" w:rsidP="00142DCE">
            <w:pPr>
              <w:rPr>
                <w:sz w:val="20"/>
                <w:szCs w:val="20"/>
              </w:rPr>
            </w:pPr>
          </w:p>
        </w:tc>
        <w:tc>
          <w:tcPr>
            <w:tcW w:w="2835" w:type="dxa"/>
          </w:tcPr>
          <w:p w14:paraId="74088A60" w14:textId="77777777" w:rsidR="002F704E" w:rsidRDefault="002F704E" w:rsidP="00142DCE">
            <w:pPr>
              <w:rPr>
                <w:sz w:val="20"/>
                <w:szCs w:val="20"/>
              </w:rPr>
            </w:pPr>
          </w:p>
        </w:tc>
        <w:tc>
          <w:tcPr>
            <w:tcW w:w="1559" w:type="dxa"/>
          </w:tcPr>
          <w:p w14:paraId="06B17C51" w14:textId="77777777" w:rsidR="002F704E" w:rsidRDefault="002F704E" w:rsidP="00142DCE">
            <w:pPr>
              <w:rPr>
                <w:sz w:val="20"/>
                <w:szCs w:val="20"/>
              </w:rPr>
            </w:pPr>
          </w:p>
        </w:tc>
      </w:tr>
      <w:tr w:rsidR="002F704E" w14:paraId="3A6E176D" w14:textId="77777777" w:rsidTr="00156D76">
        <w:tc>
          <w:tcPr>
            <w:tcW w:w="571" w:type="dxa"/>
          </w:tcPr>
          <w:p w14:paraId="6E39281C" w14:textId="77777777" w:rsidR="002F704E" w:rsidRDefault="002F704E" w:rsidP="00142DCE">
            <w:pPr>
              <w:rPr>
                <w:sz w:val="20"/>
                <w:szCs w:val="20"/>
              </w:rPr>
            </w:pPr>
            <w:r>
              <w:rPr>
                <w:sz w:val="20"/>
                <w:szCs w:val="20"/>
              </w:rPr>
              <w:t>1.1</w:t>
            </w:r>
          </w:p>
        </w:tc>
        <w:tc>
          <w:tcPr>
            <w:tcW w:w="1805" w:type="dxa"/>
          </w:tcPr>
          <w:p w14:paraId="21C4A10D" w14:textId="77777777" w:rsidR="002F704E" w:rsidRDefault="002F704E" w:rsidP="00142DCE">
            <w:pPr>
              <w:rPr>
                <w:sz w:val="20"/>
                <w:szCs w:val="20"/>
              </w:rPr>
            </w:pPr>
          </w:p>
        </w:tc>
        <w:tc>
          <w:tcPr>
            <w:tcW w:w="2694" w:type="dxa"/>
          </w:tcPr>
          <w:p w14:paraId="0F633256" w14:textId="77777777" w:rsidR="002F704E" w:rsidRDefault="002F704E" w:rsidP="00142DCE">
            <w:pPr>
              <w:rPr>
                <w:sz w:val="20"/>
                <w:szCs w:val="20"/>
              </w:rPr>
            </w:pPr>
            <w:r w:rsidRPr="00D42F46">
              <w:rPr>
                <w:sz w:val="20"/>
                <w:szCs w:val="20"/>
              </w:rPr>
              <w:t>Registered as a business as per Australia’s legal requirements</w:t>
            </w:r>
          </w:p>
        </w:tc>
        <w:tc>
          <w:tcPr>
            <w:tcW w:w="992" w:type="dxa"/>
          </w:tcPr>
          <w:p w14:paraId="6B8ED313" w14:textId="77777777" w:rsidR="002F704E" w:rsidRDefault="002F704E" w:rsidP="00142DCE">
            <w:pPr>
              <w:rPr>
                <w:sz w:val="20"/>
                <w:szCs w:val="20"/>
              </w:rPr>
            </w:pPr>
          </w:p>
        </w:tc>
        <w:tc>
          <w:tcPr>
            <w:tcW w:w="709" w:type="dxa"/>
          </w:tcPr>
          <w:p w14:paraId="614464D4" w14:textId="77777777" w:rsidR="002F704E" w:rsidRDefault="002F704E" w:rsidP="00142DCE">
            <w:pPr>
              <w:rPr>
                <w:sz w:val="20"/>
                <w:szCs w:val="20"/>
              </w:rPr>
            </w:pPr>
          </w:p>
        </w:tc>
        <w:tc>
          <w:tcPr>
            <w:tcW w:w="2835" w:type="dxa"/>
          </w:tcPr>
          <w:p w14:paraId="17DD0CA2" w14:textId="77777777" w:rsidR="002F704E" w:rsidRDefault="001326B1" w:rsidP="00142DCE">
            <w:pPr>
              <w:rPr>
                <w:sz w:val="20"/>
                <w:szCs w:val="20"/>
              </w:rPr>
            </w:pPr>
            <w:hyperlink r:id="rId7" w:history="1">
              <w:r w:rsidR="003B65FC" w:rsidRPr="006647B3">
                <w:rPr>
                  <w:rStyle w:val="Hyperlink"/>
                  <w:sz w:val="20"/>
                  <w:szCs w:val="20"/>
                </w:rPr>
                <w:t>https://asicconnect.asic.gov.au/</w:t>
              </w:r>
            </w:hyperlink>
          </w:p>
          <w:p w14:paraId="163A60BF" w14:textId="77777777" w:rsidR="000E67F8" w:rsidRDefault="000E67F8" w:rsidP="00142DCE">
            <w:pPr>
              <w:rPr>
                <w:sz w:val="20"/>
                <w:szCs w:val="20"/>
              </w:rPr>
            </w:pPr>
          </w:p>
          <w:p w14:paraId="589E3436" w14:textId="77777777" w:rsidR="003B65FC" w:rsidRDefault="003B65FC" w:rsidP="00EA6BF2">
            <w:pPr>
              <w:rPr>
                <w:sz w:val="20"/>
                <w:szCs w:val="20"/>
              </w:rPr>
            </w:pPr>
          </w:p>
        </w:tc>
        <w:tc>
          <w:tcPr>
            <w:tcW w:w="1559" w:type="dxa"/>
          </w:tcPr>
          <w:p w14:paraId="4845D7A1" w14:textId="77777777" w:rsidR="002F704E" w:rsidRDefault="007806A8" w:rsidP="00142DCE">
            <w:pPr>
              <w:rPr>
                <w:sz w:val="20"/>
                <w:szCs w:val="20"/>
              </w:rPr>
            </w:pPr>
            <w:r>
              <w:rPr>
                <w:sz w:val="20"/>
                <w:szCs w:val="20"/>
              </w:rPr>
              <w:t>Your Business Profile including your ABN</w:t>
            </w:r>
          </w:p>
        </w:tc>
      </w:tr>
      <w:tr w:rsidR="002F704E" w14:paraId="51896255" w14:textId="77777777" w:rsidTr="00156D76">
        <w:tc>
          <w:tcPr>
            <w:tcW w:w="571" w:type="dxa"/>
          </w:tcPr>
          <w:p w14:paraId="2C858591" w14:textId="77777777" w:rsidR="002F704E" w:rsidRDefault="002F704E" w:rsidP="00142DCE">
            <w:pPr>
              <w:rPr>
                <w:sz w:val="20"/>
                <w:szCs w:val="20"/>
              </w:rPr>
            </w:pPr>
            <w:r>
              <w:rPr>
                <w:sz w:val="20"/>
                <w:szCs w:val="20"/>
              </w:rPr>
              <w:t>1.2</w:t>
            </w:r>
          </w:p>
        </w:tc>
        <w:tc>
          <w:tcPr>
            <w:tcW w:w="1805" w:type="dxa"/>
          </w:tcPr>
          <w:p w14:paraId="1961E4C5" w14:textId="77777777" w:rsidR="002F704E" w:rsidRDefault="002F704E" w:rsidP="00142DCE">
            <w:pPr>
              <w:rPr>
                <w:sz w:val="20"/>
                <w:szCs w:val="20"/>
              </w:rPr>
            </w:pPr>
          </w:p>
        </w:tc>
        <w:tc>
          <w:tcPr>
            <w:tcW w:w="2694" w:type="dxa"/>
          </w:tcPr>
          <w:p w14:paraId="5B920BEB" w14:textId="77777777" w:rsidR="002F704E" w:rsidRPr="00C8310E" w:rsidRDefault="002F704E" w:rsidP="00142DCE">
            <w:r>
              <w:t>Running the business in accordance with Australia’s legal requirements within the taxation laws. (having a bookkeeping solution)</w:t>
            </w:r>
          </w:p>
        </w:tc>
        <w:tc>
          <w:tcPr>
            <w:tcW w:w="992" w:type="dxa"/>
          </w:tcPr>
          <w:p w14:paraId="0CE0129C" w14:textId="77777777" w:rsidR="002F704E" w:rsidRDefault="002F704E" w:rsidP="00142DCE">
            <w:pPr>
              <w:rPr>
                <w:sz w:val="20"/>
                <w:szCs w:val="20"/>
              </w:rPr>
            </w:pPr>
          </w:p>
        </w:tc>
        <w:tc>
          <w:tcPr>
            <w:tcW w:w="709" w:type="dxa"/>
          </w:tcPr>
          <w:p w14:paraId="0B36B527" w14:textId="77777777" w:rsidR="002F704E" w:rsidRDefault="002F704E" w:rsidP="00142DCE">
            <w:pPr>
              <w:rPr>
                <w:sz w:val="20"/>
                <w:szCs w:val="20"/>
              </w:rPr>
            </w:pPr>
          </w:p>
        </w:tc>
        <w:tc>
          <w:tcPr>
            <w:tcW w:w="2835" w:type="dxa"/>
          </w:tcPr>
          <w:p w14:paraId="4CD061C6" w14:textId="77777777" w:rsidR="002F704E" w:rsidRDefault="002F704E" w:rsidP="00142DCE">
            <w:pPr>
              <w:rPr>
                <w:sz w:val="20"/>
                <w:szCs w:val="20"/>
              </w:rPr>
            </w:pPr>
            <w:r>
              <w:rPr>
                <w:sz w:val="20"/>
                <w:szCs w:val="20"/>
              </w:rPr>
              <w:t>ATO Decision Tool</w:t>
            </w:r>
          </w:p>
          <w:p w14:paraId="7143C324" w14:textId="77777777" w:rsidR="002F704E" w:rsidRDefault="001326B1" w:rsidP="00142DCE">
            <w:pPr>
              <w:rPr>
                <w:sz w:val="20"/>
                <w:szCs w:val="20"/>
              </w:rPr>
            </w:pPr>
            <w:hyperlink r:id="rId8" w:history="1">
              <w:r w:rsidR="002F704E" w:rsidRPr="00717D9B">
                <w:rPr>
                  <w:rStyle w:val="Hyperlink"/>
                  <w:sz w:val="20"/>
                  <w:szCs w:val="20"/>
                </w:rPr>
                <w:t>https://www.ato.gov.au/Business/Record-keeping/In-detail/Keeping-good-records/Minimum-record-keeping-requirements-for-small-business/</w:t>
              </w:r>
            </w:hyperlink>
          </w:p>
          <w:p w14:paraId="4FA23097" w14:textId="77777777" w:rsidR="003B65FC" w:rsidRDefault="003B65FC" w:rsidP="003B65FC">
            <w:pPr>
              <w:rPr>
                <w:sz w:val="20"/>
                <w:szCs w:val="20"/>
              </w:rPr>
            </w:pPr>
          </w:p>
        </w:tc>
        <w:tc>
          <w:tcPr>
            <w:tcW w:w="1559" w:type="dxa"/>
          </w:tcPr>
          <w:p w14:paraId="1C2EFC15" w14:textId="77777777" w:rsidR="002F704E" w:rsidRDefault="007806A8" w:rsidP="00142DCE">
            <w:pPr>
              <w:rPr>
                <w:sz w:val="20"/>
                <w:szCs w:val="20"/>
              </w:rPr>
            </w:pPr>
            <w:r>
              <w:rPr>
                <w:sz w:val="20"/>
                <w:szCs w:val="20"/>
              </w:rPr>
              <w:t>Your results of the ATO decision Tool confirming you are an independent contractor</w:t>
            </w:r>
          </w:p>
        </w:tc>
      </w:tr>
      <w:tr w:rsidR="002F704E" w14:paraId="4D6F6326" w14:textId="77777777" w:rsidTr="00156D76">
        <w:tc>
          <w:tcPr>
            <w:tcW w:w="571" w:type="dxa"/>
          </w:tcPr>
          <w:p w14:paraId="1E8E3345" w14:textId="77777777" w:rsidR="002F704E" w:rsidRDefault="002F704E" w:rsidP="00142DCE">
            <w:pPr>
              <w:rPr>
                <w:sz w:val="20"/>
                <w:szCs w:val="20"/>
              </w:rPr>
            </w:pPr>
            <w:r>
              <w:rPr>
                <w:sz w:val="20"/>
                <w:szCs w:val="20"/>
              </w:rPr>
              <w:t>1.3</w:t>
            </w:r>
          </w:p>
        </w:tc>
        <w:tc>
          <w:tcPr>
            <w:tcW w:w="1805" w:type="dxa"/>
          </w:tcPr>
          <w:p w14:paraId="5051901E" w14:textId="77777777" w:rsidR="002F704E" w:rsidRDefault="002F704E" w:rsidP="00142DCE">
            <w:pPr>
              <w:rPr>
                <w:sz w:val="20"/>
                <w:szCs w:val="20"/>
              </w:rPr>
            </w:pPr>
          </w:p>
        </w:tc>
        <w:tc>
          <w:tcPr>
            <w:tcW w:w="2694" w:type="dxa"/>
          </w:tcPr>
          <w:p w14:paraId="6412B5A0" w14:textId="77777777" w:rsidR="002F704E" w:rsidRDefault="002F704E" w:rsidP="00142DCE">
            <w:pPr>
              <w:rPr>
                <w:sz w:val="20"/>
                <w:szCs w:val="20"/>
              </w:rPr>
            </w:pPr>
            <w:r>
              <w:t>Exit Strategy and Purpose of the Business</w:t>
            </w:r>
          </w:p>
        </w:tc>
        <w:tc>
          <w:tcPr>
            <w:tcW w:w="992" w:type="dxa"/>
          </w:tcPr>
          <w:p w14:paraId="3CCE9617" w14:textId="77777777" w:rsidR="002F704E" w:rsidRDefault="002F704E" w:rsidP="00142DCE">
            <w:pPr>
              <w:rPr>
                <w:sz w:val="20"/>
                <w:szCs w:val="20"/>
              </w:rPr>
            </w:pPr>
          </w:p>
        </w:tc>
        <w:tc>
          <w:tcPr>
            <w:tcW w:w="709" w:type="dxa"/>
          </w:tcPr>
          <w:p w14:paraId="5C60B776" w14:textId="77777777" w:rsidR="002F704E" w:rsidRDefault="002F704E" w:rsidP="00142DCE">
            <w:pPr>
              <w:rPr>
                <w:sz w:val="20"/>
                <w:szCs w:val="20"/>
              </w:rPr>
            </w:pPr>
          </w:p>
        </w:tc>
        <w:tc>
          <w:tcPr>
            <w:tcW w:w="2835" w:type="dxa"/>
          </w:tcPr>
          <w:p w14:paraId="056B122C" w14:textId="77777777" w:rsidR="008A7A40" w:rsidRPr="007806A8" w:rsidRDefault="008A7A40" w:rsidP="00142DCE">
            <w:pPr>
              <w:rPr>
                <w:sz w:val="18"/>
                <w:szCs w:val="18"/>
              </w:rPr>
            </w:pPr>
            <w:r w:rsidRPr="007806A8">
              <w:rPr>
                <w:sz w:val="18"/>
                <w:szCs w:val="18"/>
              </w:rPr>
              <w:t>View video by Liz Parker, CEO, 121 Temps</w:t>
            </w:r>
          </w:p>
          <w:p w14:paraId="77A4CF76" w14:textId="77777777" w:rsidR="008A7A40" w:rsidRPr="00765758" w:rsidRDefault="001326B1" w:rsidP="00142DCE">
            <w:pPr>
              <w:rPr>
                <w:sz w:val="20"/>
                <w:szCs w:val="20"/>
              </w:rPr>
            </w:pPr>
            <w:hyperlink r:id="rId9" w:tgtFrame="_blank" w:history="1">
              <w:r w:rsidR="008A7A40" w:rsidRPr="00765758">
                <w:rPr>
                  <w:rStyle w:val="Hyperlink"/>
                  <w:sz w:val="20"/>
                  <w:szCs w:val="20"/>
                </w:rPr>
                <w:t>https://youtu.be/6qYmCFuGqsk</w:t>
              </w:r>
            </w:hyperlink>
          </w:p>
          <w:p w14:paraId="08B7EBE4" w14:textId="77777777" w:rsidR="008A7A40" w:rsidRDefault="008A7A40" w:rsidP="00142DCE"/>
          <w:p w14:paraId="12E12D6C" w14:textId="77777777" w:rsidR="000E67F8" w:rsidRDefault="001326B1" w:rsidP="00142DCE">
            <w:pPr>
              <w:rPr>
                <w:sz w:val="20"/>
                <w:szCs w:val="20"/>
              </w:rPr>
            </w:pPr>
            <w:hyperlink r:id="rId10" w:history="1">
              <w:r w:rsidR="000E67F8" w:rsidRPr="006647B3">
                <w:rPr>
                  <w:rStyle w:val="Hyperlink"/>
                  <w:sz w:val="20"/>
                  <w:szCs w:val="20"/>
                </w:rPr>
                <w:t>https://www.ato.gov.au/Business/Starting-and-running-your-small-business/Selling-or-closing-your-business/</w:t>
              </w:r>
            </w:hyperlink>
          </w:p>
          <w:p w14:paraId="6398466C" w14:textId="77777777" w:rsidR="000E67F8" w:rsidRDefault="000E67F8" w:rsidP="00142DCE">
            <w:pPr>
              <w:rPr>
                <w:sz w:val="20"/>
                <w:szCs w:val="20"/>
              </w:rPr>
            </w:pPr>
          </w:p>
          <w:p w14:paraId="63D2944B" w14:textId="77777777" w:rsidR="000E67F8" w:rsidRDefault="001326B1" w:rsidP="00EA6BF2">
            <w:pPr>
              <w:rPr>
                <w:sz w:val="20"/>
                <w:szCs w:val="20"/>
              </w:rPr>
            </w:pPr>
            <w:hyperlink r:id="rId11" w:history="1">
              <w:r w:rsidR="000E67F8" w:rsidRPr="006647B3">
                <w:rPr>
                  <w:rStyle w:val="Hyperlink"/>
                  <w:sz w:val="20"/>
                  <w:szCs w:val="20"/>
                </w:rPr>
                <w:t>http://www.business.gov.au/business-topics/selling-or-closing-your-business/Pages/default.aspx</w:t>
              </w:r>
            </w:hyperlink>
            <w:r w:rsidR="00EA6BF2">
              <w:rPr>
                <w:sz w:val="20"/>
                <w:szCs w:val="20"/>
              </w:rPr>
              <w:br/>
            </w:r>
          </w:p>
        </w:tc>
        <w:tc>
          <w:tcPr>
            <w:tcW w:w="1559" w:type="dxa"/>
          </w:tcPr>
          <w:p w14:paraId="208FF324" w14:textId="77777777" w:rsidR="002F704E" w:rsidRDefault="007806A8" w:rsidP="00142DCE">
            <w:pPr>
              <w:rPr>
                <w:sz w:val="20"/>
                <w:szCs w:val="20"/>
              </w:rPr>
            </w:pPr>
            <w:r>
              <w:rPr>
                <w:sz w:val="20"/>
                <w:szCs w:val="20"/>
              </w:rPr>
              <w:t>A copy of your vision board or business plan</w:t>
            </w:r>
          </w:p>
        </w:tc>
      </w:tr>
      <w:tr w:rsidR="002F704E" w14:paraId="0469C929" w14:textId="77777777" w:rsidTr="00156D76">
        <w:tc>
          <w:tcPr>
            <w:tcW w:w="571" w:type="dxa"/>
          </w:tcPr>
          <w:p w14:paraId="453B960D" w14:textId="77777777" w:rsidR="002F704E" w:rsidRDefault="002F704E" w:rsidP="00142DCE">
            <w:pPr>
              <w:rPr>
                <w:sz w:val="20"/>
                <w:szCs w:val="20"/>
              </w:rPr>
            </w:pPr>
            <w:r>
              <w:rPr>
                <w:sz w:val="20"/>
                <w:szCs w:val="20"/>
              </w:rPr>
              <w:t>1.4</w:t>
            </w:r>
          </w:p>
        </w:tc>
        <w:tc>
          <w:tcPr>
            <w:tcW w:w="1805" w:type="dxa"/>
          </w:tcPr>
          <w:p w14:paraId="19F8441F" w14:textId="77777777" w:rsidR="002F704E" w:rsidRDefault="002F704E" w:rsidP="00142DCE">
            <w:pPr>
              <w:rPr>
                <w:sz w:val="20"/>
                <w:szCs w:val="20"/>
              </w:rPr>
            </w:pPr>
          </w:p>
        </w:tc>
        <w:tc>
          <w:tcPr>
            <w:tcW w:w="2694" w:type="dxa"/>
          </w:tcPr>
          <w:p w14:paraId="645A131B" w14:textId="77777777" w:rsidR="002F704E" w:rsidRDefault="002F704E" w:rsidP="00142DCE">
            <w:pPr>
              <w:rPr>
                <w:sz w:val="20"/>
                <w:szCs w:val="20"/>
              </w:rPr>
            </w:pPr>
            <w:r>
              <w:t xml:space="preserve">Logo, ABN, business name, personal contacts name, business address and full contact details on all customer documentation </w:t>
            </w:r>
            <w:r>
              <w:lastRenderedPageBreak/>
              <w:t>including invoices, receipts, quotations, website and orders as applicable</w:t>
            </w:r>
          </w:p>
        </w:tc>
        <w:tc>
          <w:tcPr>
            <w:tcW w:w="992" w:type="dxa"/>
          </w:tcPr>
          <w:p w14:paraId="6E9BD556" w14:textId="77777777" w:rsidR="002F704E" w:rsidRDefault="002F704E" w:rsidP="00142DCE">
            <w:pPr>
              <w:rPr>
                <w:sz w:val="20"/>
                <w:szCs w:val="20"/>
              </w:rPr>
            </w:pPr>
          </w:p>
        </w:tc>
        <w:tc>
          <w:tcPr>
            <w:tcW w:w="709" w:type="dxa"/>
          </w:tcPr>
          <w:p w14:paraId="6B543EF9" w14:textId="77777777" w:rsidR="002F704E" w:rsidRDefault="002F704E" w:rsidP="00142DCE">
            <w:pPr>
              <w:rPr>
                <w:sz w:val="20"/>
                <w:szCs w:val="20"/>
              </w:rPr>
            </w:pPr>
          </w:p>
        </w:tc>
        <w:tc>
          <w:tcPr>
            <w:tcW w:w="2835" w:type="dxa"/>
          </w:tcPr>
          <w:p w14:paraId="1A00C4AE" w14:textId="77777777" w:rsidR="00765758" w:rsidRDefault="001326B1" w:rsidP="00142DCE">
            <w:hyperlink r:id="rId12" w:history="1">
              <w:r w:rsidR="00803703" w:rsidRPr="00803703">
                <w:rPr>
                  <w:rStyle w:val="Hyperlink"/>
                  <w:rFonts w:ascii="Arial" w:hAnsi="Arial" w:cs="Arial"/>
                  <w:sz w:val="18"/>
                  <w:szCs w:val="18"/>
                  <w:shd w:val="clear" w:color="auto" w:fill="FFFFFF"/>
                </w:rPr>
                <w:t>https://</w:t>
              </w:r>
              <w:r w:rsidR="00803703" w:rsidRPr="00803703">
                <w:rPr>
                  <w:rStyle w:val="Hyperlink"/>
                  <w:rFonts w:ascii="Arial" w:hAnsi="Arial" w:cs="Arial"/>
                  <w:b/>
                  <w:bCs/>
                  <w:sz w:val="18"/>
                  <w:szCs w:val="18"/>
                  <w:shd w:val="clear" w:color="auto" w:fill="FFFFFF"/>
                </w:rPr>
                <w:t>asicconnect</w:t>
              </w:r>
              <w:r w:rsidR="00803703" w:rsidRPr="00803703">
                <w:rPr>
                  <w:rStyle w:val="Hyperlink"/>
                  <w:rFonts w:ascii="Arial" w:hAnsi="Arial" w:cs="Arial"/>
                  <w:sz w:val="18"/>
                  <w:szCs w:val="18"/>
                  <w:shd w:val="clear" w:color="auto" w:fill="FFFFFF"/>
                </w:rPr>
                <w:t>.asic.gov.au</w:t>
              </w:r>
            </w:hyperlink>
          </w:p>
          <w:p w14:paraId="2A86022E" w14:textId="77777777" w:rsidR="00765758" w:rsidRDefault="00765758" w:rsidP="00142DCE"/>
          <w:p w14:paraId="720E76AD" w14:textId="77777777" w:rsidR="00803703" w:rsidRDefault="00765758" w:rsidP="00142DCE">
            <w:pPr>
              <w:rPr>
                <w:rFonts w:ascii="Arial" w:hAnsi="Arial" w:cs="Arial"/>
                <w:color w:val="006621"/>
                <w:sz w:val="18"/>
                <w:szCs w:val="18"/>
                <w:shd w:val="clear" w:color="auto" w:fill="FFFFFF"/>
              </w:rPr>
            </w:pPr>
            <w:r>
              <w:t>Search Google for business advice in your own state or territory.</w:t>
            </w:r>
            <w:r w:rsidR="00803703">
              <w:rPr>
                <w:rFonts w:ascii="Arial" w:hAnsi="Arial" w:cs="Arial"/>
                <w:color w:val="006621"/>
                <w:sz w:val="18"/>
                <w:szCs w:val="18"/>
                <w:shd w:val="clear" w:color="auto" w:fill="FFFFFF"/>
              </w:rPr>
              <w:br/>
            </w:r>
          </w:p>
          <w:p w14:paraId="2FEBAE21" w14:textId="77777777" w:rsidR="00793F88" w:rsidRDefault="00793F88" w:rsidP="00142DCE">
            <w:pPr>
              <w:rPr>
                <w:sz w:val="20"/>
                <w:szCs w:val="20"/>
              </w:rPr>
            </w:pPr>
          </w:p>
        </w:tc>
        <w:tc>
          <w:tcPr>
            <w:tcW w:w="1559" w:type="dxa"/>
          </w:tcPr>
          <w:p w14:paraId="7F83F563" w14:textId="77777777" w:rsidR="002F704E" w:rsidRDefault="007806A8" w:rsidP="00142DCE">
            <w:pPr>
              <w:rPr>
                <w:sz w:val="20"/>
                <w:szCs w:val="20"/>
              </w:rPr>
            </w:pPr>
            <w:r>
              <w:rPr>
                <w:sz w:val="20"/>
                <w:szCs w:val="20"/>
              </w:rPr>
              <w:lastRenderedPageBreak/>
              <w:t>Copy of appropriate documents showing business details.</w:t>
            </w:r>
          </w:p>
        </w:tc>
      </w:tr>
      <w:tr w:rsidR="002F704E" w14:paraId="1FAB49DE" w14:textId="77777777" w:rsidTr="00156D76">
        <w:tc>
          <w:tcPr>
            <w:tcW w:w="571" w:type="dxa"/>
          </w:tcPr>
          <w:p w14:paraId="6956D67A" w14:textId="77777777" w:rsidR="002F704E" w:rsidRDefault="002F704E" w:rsidP="00142DCE">
            <w:pPr>
              <w:rPr>
                <w:sz w:val="20"/>
                <w:szCs w:val="20"/>
              </w:rPr>
            </w:pPr>
            <w:r>
              <w:rPr>
                <w:sz w:val="20"/>
                <w:szCs w:val="20"/>
              </w:rPr>
              <w:t>1.5</w:t>
            </w:r>
          </w:p>
        </w:tc>
        <w:tc>
          <w:tcPr>
            <w:tcW w:w="1805" w:type="dxa"/>
          </w:tcPr>
          <w:p w14:paraId="436EE315" w14:textId="77777777" w:rsidR="002F704E" w:rsidRDefault="002F704E" w:rsidP="00142DCE">
            <w:pPr>
              <w:rPr>
                <w:sz w:val="20"/>
                <w:szCs w:val="20"/>
              </w:rPr>
            </w:pPr>
          </w:p>
        </w:tc>
        <w:tc>
          <w:tcPr>
            <w:tcW w:w="2694" w:type="dxa"/>
          </w:tcPr>
          <w:p w14:paraId="100A7187" w14:textId="77777777" w:rsidR="002F704E" w:rsidRPr="00C8310E" w:rsidRDefault="002F704E" w:rsidP="00142DCE">
            <w:r>
              <w:t>Appropriate separate office space setup with an ergonomic workstation and quiet surroundings.</w:t>
            </w:r>
          </w:p>
        </w:tc>
        <w:tc>
          <w:tcPr>
            <w:tcW w:w="992" w:type="dxa"/>
          </w:tcPr>
          <w:p w14:paraId="7BB1F3CC" w14:textId="77777777" w:rsidR="002F704E" w:rsidRDefault="002F704E" w:rsidP="00142DCE">
            <w:pPr>
              <w:rPr>
                <w:sz w:val="20"/>
                <w:szCs w:val="20"/>
              </w:rPr>
            </w:pPr>
          </w:p>
        </w:tc>
        <w:tc>
          <w:tcPr>
            <w:tcW w:w="709" w:type="dxa"/>
          </w:tcPr>
          <w:p w14:paraId="74E2DC4E" w14:textId="77777777" w:rsidR="002F704E" w:rsidRDefault="002F704E" w:rsidP="00142DCE">
            <w:pPr>
              <w:rPr>
                <w:sz w:val="20"/>
                <w:szCs w:val="20"/>
              </w:rPr>
            </w:pPr>
          </w:p>
        </w:tc>
        <w:tc>
          <w:tcPr>
            <w:tcW w:w="2835" w:type="dxa"/>
          </w:tcPr>
          <w:p w14:paraId="3E2A9EA3" w14:textId="77777777" w:rsidR="002F704E" w:rsidRDefault="001326B1" w:rsidP="00142DCE">
            <w:pPr>
              <w:rPr>
                <w:sz w:val="20"/>
                <w:szCs w:val="20"/>
              </w:rPr>
            </w:pPr>
            <w:hyperlink r:id="rId13" w:history="1">
              <w:r w:rsidR="00D90E0B" w:rsidRPr="00717D9B">
                <w:rPr>
                  <w:rStyle w:val="Hyperlink"/>
                  <w:sz w:val="20"/>
                  <w:szCs w:val="20"/>
                </w:rPr>
                <w:t>http://www.webmd.com/pain-management/tc/office-ergonomics-using-ergonomics-at-the-workstation-to-prevent-injury</w:t>
              </w:r>
            </w:hyperlink>
          </w:p>
          <w:p w14:paraId="0414A843" w14:textId="77777777" w:rsidR="00D90E0B" w:rsidRDefault="00D90E0B" w:rsidP="00142DCE">
            <w:pPr>
              <w:rPr>
                <w:sz w:val="20"/>
                <w:szCs w:val="20"/>
              </w:rPr>
            </w:pPr>
          </w:p>
        </w:tc>
        <w:tc>
          <w:tcPr>
            <w:tcW w:w="1559" w:type="dxa"/>
          </w:tcPr>
          <w:p w14:paraId="2787CC09" w14:textId="77777777" w:rsidR="002F704E" w:rsidRDefault="007806A8" w:rsidP="00142DCE">
            <w:pPr>
              <w:rPr>
                <w:sz w:val="20"/>
                <w:szCs w:val="20"/>
              </w:rPr>
            </w:pPr>
            <w:r>
              <w:rPr>
                <w:sz w:val="20"/>
                <w:szCs w:val="20"/>
              </w:rPr>
              <w:t>Photo of your workspace</w:t>
            </w:r>
          </w:p>
        </w:tc>
      </w:tr>
      <w:tr w:rsidR="002F704E" w14:paraId="3A1B49B7" w14:textId="77777777" w:rsidTr="00156D76">
        <w:tc>
          <w:tcPr>
            <w:tcW w:w="571" w:type="dxa"/>
          </w:tcPr>
          <w:p w14:paraId="093D7FE6" w14:textId="77777777" w:rsidR="002F704E" w:rsidRDefault="002F704E" w:rsidP="00142DCE">
            <w:pPr>
              <w:rPr>
                <w:sz w:val="20"/>
                <w:szCs w:val="20"/>
              </w:rPr>
            </w:pPr>
            <w:r>
              <w:rPr>
                <w:sz w:val="20"/>
                <w:szCs w:val="20"/>
              </w:rPr>
              <w:t>1.6</w:t>
            </w:r>
          </w:p>
        </w:tc>
        <w:tc>
          <w:tcPr>
            <w:tcW w:w="1805" w:type="dxa"/>
          </w:tcPr>
          <w:p w14:paraId="17606184" w14:textId="77777777" w:rsidR="002F704E" w:rsidRDefault="002F704E" w:rsidP="00142DCE">
            <w:pPr>
              <w:rPr>
                <w:sz w:val="20"/>
                <w:szCs w:val="20"/>
              </w:rPr>
            </w:pPr>
          </w:p>
        </w:tc>
        <w:tc>
          <w:tcPr>
            <w:tcW w:w="2694" w:type="dxa"/>
          </w:tcPr>
          <w:p w14:paraId="6789B8F4" w14:textId="77777777" w:rsidR="002F704E" w:rsidRPr="00C8310E" w:rsidRDefault="002F704E" w:rsidP="007806A8">
            <w:r>
              <w:t xml:space="preserve">Owner has ultimate responsibility – Risk assessment report </w:t>
            </w:r>
          </w:p>
        </w:tc>
        <w:tc>
          <w:tcPr>
            <w:tcW w:w="992" w:type="dxa"/>
          </w:tcPr>
          <w:p w14:paraId="298944BB" w14:textId="77777777" w:rsidR="002F704E" w:rsidRDefault="002F704E" w:rsidP="00142DCE">
            <w:pPr>
              <w:rPr>
                <w:sz w:val="20"/>
                <w:szCs w:val="20"/>
              </w:rPr>
            </w:pPr>
          </w:p>
        </w:tc>
        <w:tc>
          <w:tcPr>
            <w:tcW w:w="709" w:type="dxa"/>
          </w:tcPr>
          <w:p w14:paraId="121E767B" w14:textId="77777777" w:rsidR="002F704E" w:rsidRDefault="002F704E" w:rsidP="00142DCE">
            <w:pPr>
              <w:rPr>
                <w:sz w:val="20"/>
                <w:szCs w:val="20"/>
              </w:rPr>
            </w:pPr>
          </w:p>
        </w:tc>
        <w:tc>
          <w:tcPr>
            <w:tcW w:w="2835" w:type="dxa"/>
          </w:tcPr>
          <w:p w14:paraId="35B3F72B" w14:textId="77777777" w:rsidR="002F704E" w:rsidRDefault="00D90E0B" w:rsidP="00142DCE">
            <w:pPr>
              <w:rPr>
                <w:sz w:val="20"/>
                <w:szCs w:val="20"/>
              </w:rPr>
            </w:pPr>
            <w:r>
              <w:rPr>
                <w:sz w:val="20"/>
                <w:szCs w:val="20"/>
              </w:rPr>
              <w:t>Speak to Jade</w:t>
            </w:r>
            <w:r w:rsidR="00433E22">
              <w:rPr>
                <w:sz w:val="20"/>
                <w:szCs w:val="20"/>
              </w:rPr>
              <w:t xml:space="preserve"> Cross </w:t>
            </w:r>
            <w:r>
              <w:rPr>
                <w:sz w:val="20"/>
                <w:szCs w:val="20"/>
              </w:rPr>
              <w:t xml:space="preserve"> from Business Insurance Group </w:t>
            </w:r>
            <w:r w:rsidR="00433E22">
              <w:rPr>
                <w:sz w:val="20"/>
                <w:szCs w:val="20"/>
              </w:rPr>
              <w:t>– phone 0</w:t>
            </w:r>
            <w:r w:rsidR="00433E22" w:rsidRPr="00433E22">
              <w:rPr>
                <w:sz w:val="20"/>
                <w:szCs w:val="20"/>
              </w:rPr>
              <w:t>7 3380 7901</w:t>
            </w:r>
            <w:r w:rsidR="004B7443">
              <w:rPr>
                <w:sz w:val="20"/>
                <w:szCs w:val="20"/>
              </w:rPr>
              <w:t xml:space="preserve"> or your own insurer.</w:t>
            </w:r>
          </w:p>
          <w:p w14:paraId="541E0616" w14:textId="77777777" w:rsidR="007806A8" w:rsidRDefault="007806A8" w:rsidP="00142DCE">
            <w:pPr>
              <w:rPr>
                <w:sz w:val="20"/>
                <w:szCs w:val="20"/>
              </w:rPr>
            </w:pPr>
            <w:r>
              <w:rPr>
                <w:sz w:val="20"/>
                <w:szCs w:val="20"/>
              </w:rPr>
              <w:t>Download CPA Guide:</w:t>
            </w:r>
          </w:p>
          <w:p w14:paraId="1EDC4F30" w14:textId="77777777" w:rsidR="00793F88" w:rsidRDefault="001326B1" w:rsidP="00142DCE">
            <w:pPr>
              <w:rPr>
                <w:sz w:val="20"/>
                <w:szCs w:val="20"/>
              </w:rPr>
            </w:pPr>
            <w:hyperlink r:id="rId14" w:history="1">
              <w:r w:rsidR="007806A8" w:rsidRPr="00594680">
                <w:rPr>
                  <w:rStyle w:val="Hyperlink"/>
                  <w:sz w:val="20"/>
                  <w:szCs w:val="20"/>
                </w:rPr>
                <w:t>http://www.cpaaustralia.com.au/~/media/corporate/allfiles/document/professional-resources/business/risk-management-guide-for-small-to-medium-businesses.pdf?la=en</w:t>
              </w:r>
            </w:hyperlink>
            <w:r w:rsidR="007806A8">
              <w:rPr>
                <w:sz w:val="20"/>
                <w:szCs w:val="20"/>
              </w:rPr>
              <w:t xml:space="preserve"> </w:t>
            </w:r>
          </w:p>
          <w:p w14:paraId="04D6AC13" w14:textId="77777777" w:rsidR="00793F88" w:rsidRDefault="00793F88" w:rsidP="004B7443">
            <w:pPr>
              <w:rPr>
                <w:sz w:val="20"/>
                <w:szCs w:val="20"/>
              </w:rPr>
            </w:pPr>
          </w:p>
        </w:tc>
        <w:tc>
          <w:tcPr>
            <w:tcW w:w="1559" w:type="dxa"/>
          </w:tcPr>
          <w:p w14:paraId="3A93FAE4" w14:textId="77777777" w:rsidR="002F704E" w:rsidRDefault="007806A8" w:rsidP="00142DCE">
            <w:pPr>
              <w:rPr>
                <w:sz w:val="20"/>
                <w:szCs w:val="20"/>
              </w:rPr>
            </w:pPr>
            <w:r>
              <w:rPr>
                <w:sz w:val="20"/>
                <w:szCs w:val="20"/>
              </w:rPr>
              <w:t>Copy of assessment or copy of insurance  certificate</w:t>
            </w:r>
          </w:p>
          <w:p w14:paraId="5A0CDA30" w14:textId="77777777" w:rsidR="007806A8" w:rsidRDefault="007806A8" w:rsidP="00142DCE">
            <w:pPr>
              <w:rPr>
                <w:sz w:val="20"/>
                <w:szCs w:val="20"/>
              </w:rPr>
            </w:pPr>
          </w:p>
        </w:tc>
      </w:tr>
      <w:tr w:rsidR="002F704E" w14:paraId="542CBE47" w14:textId="77777777" w:rsidTr="00156D76">
        <w:tc>
          <w:tcPr>
            <w:tcW w:w="571" w:type="dxa"/>
          </w:tcPr>
          <w:p w14:paraId="43E7C8FF" w14:textId="77777777" w:rsidR="002F704E" w:rsidRDefault="002F704E" w:rsidP="00142DCE">
            <w:pPr>
              <w:rPr>
                <w:sz w:val="20"/>
                <w:szCs w:val="20"/>
              </w:rPr>
            </w:pPr>
            <w:r>
              <w:rPr>
                <w:sz w:val="20"/>
                <w:szCs w:val="20"/>
              </w:rPr>
              <w:t>1.7</w:t>
            </w:r>
          </w:p>
        </w:tc>
        <w:tc>
          <w:tcPr>
            <w:tcW w:w="1805" w:type="dxa"/>
          </w:tcPr>
          <w:p w14:paraId="2E16BE79" w14:textId="77777777" w:rsidR="002F704E" w:rsidRDefault="002F704E" w:rsidP="00142DCE">
            <w:pPr>
              <w:rPr>
                <w:sz w:val="20"/>
                <w:szCs w:val="20"/>
              </w:rPr>
            </w:pPr>
          </w:p>
        </w:tc>
        <w:tc>
          <w:tcPr>
            <w:tcW w:w="2694" w:type="dxa"/>
          </w:tcPr>
          <w:p w14:paraId="3995E7A6" w14:textId="77777777" w:rsidR="002F704E" w:rsidRPr="00C8310E" w:rsidRDefault="002F704E" w:rsidP="00142DCE">
            <w:r>
              <w:t>A Professional Development Plan that is directly linked to the services provided to your clients.</w:t>
            </w:r>
          </w:p>
        </w:tc>
        <w:tc>
          <w:tcPr>
            <w:tcW w:w="992" w:type="dxa"/>
          </w:tcPr>
          <w:p w14:paraId="46E48DEA" w14:textId="77777777" w:rsidR="002F704E" w:rsidRDefault="002F704E" w:rsidP="00142DCE">
            <w:pPr>
              <w:rPr>
                <w:sz w:val="20"/>
                <w:szCs w:val="20"/>
              </w:rPr>
            </w:pPr>
          </w:p>
        </w:tc>
        <w:tc>
          <w:tcPr>
            <w:tcW w:w="709" w:type="dxa"/>
          </w:tcPr>
          <w:p w14:paraId="49253634" w14:textId="77777777" w:rsidR="002F704E" w:rsidRDefault="002F704E" w:rsidP="00142DCE">
            <w:pPr>
              <w:rPr>
                <w:sz w:val="20"/>
                <w:szCs w:val="20"/>
              </w:rPr>
            </w:pPr>
          </w:p>
        </w:tc>
        <w:tc>
          <w:tcPr>
            <w:tcW w:w="2835" w:type="dxa"/>
          </w:tcPr>
          <w:p w14:paraId="339D4DD2" w14:textId="77777777" w:rsidR="00D918E9" w:rsidRDefault="00803703" w:rsidP="004B7443">
            <w:pPr>
              <w:rPr>
                <w:sz w:val="20"/>
                <w:szCs w:val="20"/>
              </w:rPr>
            </w:pPr>
            <w:r>
              <w:rPr>
                <w:sz w:val="20"/>
                <w:szCs w:val="20"/>
              </w:rPr>
              <w:t xml:space="preserve">Visit resources page </w:t>
            </w:r>
            <w:r>
              <w:t xml:space="preserve"> </w:t>
            </w:r>
            <w:hyperlink r:id="rId15" w:history="1">
              <w:r w:rsidRPr="007806A8">
                <w:rPr>
                  <w:rStyle w:val="Hyperlink"/>
                  <w:sz w:val="20"/>
                  <w:szCs w:val="20"/>
                  <w:highlight w:val="yellow"/>
                </w:rPr>
                <w:t>http://groupspaces.com/AAVIP/wiki/Quality-Virtual-Business-Information</w:t>
              </w:r>
            </w:hyperlink>
            <w:r>
              <w:rPr>
                <w:sz w:val="20"/>
                <w:szCs w:val="20"/>
              </w:rPr>
              <w:t xml:space="preserve"> </w:t>
            </w:r>
          </w:p>
          <w:p w14:paraId="34BF3E77" w14:textId="77777777" w:rsidR="00D918E9" w:rsidRDefault="00D918E9" w:rsidP="004B7443">
            <w:pPr>
              <w:rPr>
                <w:sz w:val="20"/>
                <w:szCs w:val="20"/>
              </w:rPr>
            </w:pPr>
          </w:p>
          <w:p w14:paraId="27CC3885" w14:textId="77777777" w:rsidR="00793F88" w:rsidRDefault="00D918E9" w:rsidP="004B7443">
            <w:pPr>
              <w:rPr>
                <w:sz w:val="20"/>
                <w:szCs w:val="20"/>
              </w:rPr>
            </w:pPr>
            <w:r>
              <w:rPr>
                <w:sz w:val="20"/>
                <w:szCs w:val="20"/>
              </w:rPr>
              <w:t>(Auditor - template available on website)</w:t>
            </w:r>
            <w:r w:rsidR="00803703">
              <w:rPr>
                <w:sz w:val="20"/>
                <w:szCs w:val="20"/>
              </w:rPr>
              <w:br/>
            </w:r>
            <w:r w:rsidR="00B22C11">
              <w:rPr>
                <w:sz w:val="20"/>
                <w:szCs w:val="20"/>
              </w:rPr>
              <w:t xml:space="preserve"> </w:t>
            </w:r>
            <w:r w:rsidR="00B22C11">
              <w:t xml:space="preserve"> </w:t>
            </w:r>
          </w:p>
        </w:tc>
        <w:tc>
          <w:tcPr>
            <w:tcW w:w="1559" w:type="dxa"/>
          </w:tcPr>
          <w:p w14:paraId="60A0FF43" w14:textId="77777777" w:rsidR="002F704E" w:rsidRDefault="007806A8" w:rsidP="00142DCE">
            <w:pPr>
              <w:rPr>
                <w:sz w:val="20"/>
                <w:szCs w:val="20"/>
              </w:rPr>
            </w:pPr>
            <w:r>
              <w:rPr>
                <w:sz w:val="20"/>
                <w:szCs w:val="20"/>
              </w:rPr>
              <w:t>Update Link</w:t>
            </w:r>
          </w:p>
          <w:p w14:paraId="1B6D88FB" w14:textId="77777777" w:rsidR="007806A8" w:rsidRDefault="007806A8" w:rsidP="00142DCE">
            <w:pPr>
              <w:rPr>
                <w:sz w:val="20"/>
                <w:szCs w:val="20"/>
              </w:rPr>
            </w:pPr>
            <w:r>
              <w:rPr>
                <w:sz w:val="20"/>
                <w:szCs w:val="20"/>
              </w:rPr>
              <w:t>Copy of your training plan for the year including membership of organisations etc.</w:t>
            </w:r>
          </w:p>
        </w:tc>
      </w:tr>
      <w:tr w:rsidR="002F704E" w14:paraId="4B5FC2E7" w14:textId="77777777" w:rsidTr="00156D76">
        <w:tc>
          <w:tcPr>
            <w:tcW w:w="571" w:type="dxa"/>
          </w:tcPr>
          <w:p w14:paraId="538C935E" w14:textId="77777777" w:rsidR="002F704E" w:rsidRDefault="002F704E" w:rsidP="00142DCE">
            <w:pPr>
              <w:rPr>
                <w:sz w:val="20"/>
                <w:szCs w:val="20"/>
              </w:rPr>
            </w:pPr>
            <w:r>
              <w:rPr>
                <w:sz w:val="20"/>
                <w:szCs w:val="20"/>
              </w:rPr>
              <w:t>1.8</w:t>
            </w:r>
          </w:p>
        </w:tc>
        <w:tc>
          <w:tcPr>
            <w:tcW w:w="1805" w:type="dxa"/>
          </w:tcPr>
          <w:p w14:paraId="52FE545D" w14:textId="77777777" w:rsidR="002F704E" w:rsidRDefault="002F704E" w:rsidP="00142DCE">
            <w:pPr>
              <w:rPr>
                <w:sz w:val="20"/>
                <w:szCs w:val="20"/>
              </w:rPr>
            </w:pPr>
          </w:p>
        </w:tc>
        <w:tc>
          <w:tcPr>
            <w:tcW w:w="2694" w:type="dxa"/>
          </w:tcPr>
          <w:p w14:paraId="01F75E1D" w14:textId="77777777" w:rsidR="002F704E" w:rsidRPr="001A2E30" w:rsidRDefault="002F704E" w:rsidP="00142DCE">
            <w:r>
              <w:t>Client feedback system leading to testimonials and referrals (see continual improvements)</w:t>
            </w:r>
          </w:p>
        </w:tc>
        <w:tc>
          <w:tcPr>
            <w:tcW w:w="992" w:type="dxa"/>
          </w:tcPr>
          <w:p w14:paraId="09E22859" w14:textId="77777777" w:rsidR="002F704E" w:rsidRDefault="002F704E" w:rsidP="00142DCE">
            <w:pPr>
              <w:rPr>
                <w:sz w:val="20"/>
                <w:szCs w:val="20"/>
              </w:rPr>
            </w:pPr>
          </w:p>
        </w:tc>
        <w:tc>
          <w:tcPr>
            <w:tcW w:w="709" w:type="dxa"/>
          </w:tcPr>
          <w:p w14:paraId="44329F72" w14:textId="77777777" w:rsidR="002F704E" w:rsidRDefault="002F704E" w:rsidP="00142DCE">
            <w:pPr>
              <w:rPr>
                <w:sz w:val="20"/>
                <w:szCs w:val="20"/>
              </w:rPr>
            </w:pPr>
          </w:p>
        </w:tc>
        <w:tc>
          <w:tcPr>
            <w:tcW w:w="2835" w:type="dxa"/>
          </w:tcPr>
          <w:p w14:paraId="651BC353" w14:textId="77777777" w:rsidR="002F704E" w:rsidRDefault="001326B1" w:rsidP="00142DCE">
            <w:pPr>
              <w:rPr>
                <w:sz w:val="20"/>
                <w:szCs w:val="20"/>
              </w:rPr>
            </w:pPr>
            <w:hyperlink r:id="rId16" w:history="1">
              <w:r w:rsidR="00793F88" w:rsidRPr="006647B3">
                <w:rPr>
                  <w:rStyle w:val="Hyperlink"/>
                  <w:sz w:val="20"/>
                  <w:szCs w:val="20"/>
                </w:rPr>
                <w:t>www.surveymonkey.com</w:t>
              </w:r>
            </w:hyperlink>
          </w:p>
          <w:p w14:paraId="75213FC9" w14:textId="77777777" w:rsidR="00793F88" w:rsidRDefault="00D918E9" w:rsidP="00142DCE">
            <w:pPr>
              <w:rPr>
                <w:sz w:val="20"/>
                <w:szCs w:val="20"/>
              </w:rPr>
            </w:pPr>
            <w:r>
              <w:rPr>
                <w:sz w:val="20"/>
                <w:szCs w:val="20"/>
              </w:rPr>
              <w:t>Download sample surveys available to you from Qualtrics</w:t>
            </w:r>
          </w:p>
          <w:p w14:paraId="1798ECCC" w14:textId="77777777" w:rsidR="00D918E9" w:rsidRDefault="00D918E9" w:rsidP="00142DCE">
            <w:pPr>
              <w:rPr>
                <w:sz w:val="20"/>
                <w:szCs w:val="20"/>
              </w:rPr>
            </w:pPr>
          </w:p>
          <w:p w14:paraId="60C0FB70" w14:textId="77777777" w:rsidR="00D918E9" w:rsidRDefault="00D918E9" w:rsidP="00142DCE">
            <w:pPr>
              <w:rPr>
                <w:sz w:val="20"/>
                <w:szCs w:val="20"/>
              </w:rPr>
            </w:pPr>
            <w:r>
              <w:rPr>
                <w:sz w:val="20"/>
                <w:szCs w:val="20"/>
              </w:rPr>
              <w:t>(Auditor – samples available on resources folder)</w:t>
            </w:r>
          </w:p>
          <w:p w14:paraId="667AF3C4" w14:textId="77777777" w:rsidR="00793F88" w:rsidRDefault="00793F88" w:rsidP="004B7443">
            <w:pPr>
              <w:rPr>
                <w:sz w:val="20"/>
                <w:szCs w:val="20"/>
              </w:rPr>
            </w:pPr>
          </w:p>
        </w:tc>
        <w:tc>
          <w:tcPr>
            <w:tcW w:w="1559" w:type="dxa"/>
          </w:tcPr>
          <w:p w14:paraId="15E69E9E" w14:textId="77777777" w:rsidR="002F704E" w:rsidRDefault="007806A8" w:rsidP="00142DCE">
            <w:pPr>
              <w:rPr>
                <w:sz w:val="20"/>
                <w:szCs w:val="20"/>
              </w:rPr>
            </w:pPr>
            <w:r>
              <w:rPr>
                <w:sz w:val="20"/>
                <w:szCs w:val="20"/>
              </w:rPr>
              <w:t>Link to your client survey</w:t>
            </w:r>
            <w:r w:rsidR="00D918E9">
              <w:rPr>
                <w:sz w:val="20"/>
                <w:szCs w:val="20"/>
              </w:rPr>
              <w:t xml:space="preserve"> or provide questions you ask.</w:t>
            </w:r>
          </w:p>
        </w:tc>
      </w:tr>
      <w:tr w:rsidR="002F704E" w14:paraId="5DB84403" w14:textId="77777777" w:rsidTr="00156D76">
        <w:tc>
          <w:tcPr>
            <w:tcW w:w="571" w:type="dxa"/>
          </w:tcPr>
          <w:p w14:paraId="33C4F7E7" w14:textId="77777777" w:rsidR="002F704E" w:rsidRDefault="002F704E" w:rsidP="00142DCE">
            <w:pPr>
              <w:rPr>
                <w:sz w:val="20"/>
                <w:szCs w:val="20"/>
              </w:rPr>
            </w:pPr>
            <w:r>
              <w:rPr>
                <w:sz w:val="20"/>
                <w:szCs w:val="20"/>
              </w:rPr>
              <w:t>2.</w:t>
            </w:r>
          </w:p>
        </w:tc>
        <w:tc>
          <w:tcPr>
            <w:tcW w:w="1805" w:type="dxa"/>
          </w:tcPr>
          <w:p w14:paraId="2667268C" w14:textId="77777777" w:rsidR="002F704E" w:rsidRPr="00142DCE" w:rsidRDefault="002F704E" w:rsidP="00142DCE">
            <w:pPr>
              <w:rPr>
                <w:rStyle w:val="IntenseReference"/>
              </w:rPr>
            </w:pPr>
            <w:r w:rsidRPr="00142DCE">
              <w:rPr>
                <w:rStyle w:val="IntenseReference"/>
              </w:rPr>
              <w:t>Relevant ethical requirements</w:t>
            </w:r>
          </w:p>
        </w:tc>
        <w:tc>
          <w:tcPr>
            <w:tcW w:w="2694" w:type="dxa"/>
          </w:tcPr>
          <w:p w14:paraId="5E3E833A" w14:textId="77777777" w:rsidR="002F704E" w:rsidRDefault="002F704E" w:rsidP="00142DCE">
            <w:pPr>
              <w:rPr>
                <w:sz w:val="20"/>
                <w:szCs w:val="20"/>
              </w:rPr>
            </w:pPr>
          </w:p>
        </w:tc>
        <w:tc>
          <w:tcPr>
            <w:tcW w:w="992" w:type="dxa"/>
          </w:tcPr>
          <w:p w14:paraId="1F3D3505" w14:textId="77777777" w:rsidR="002F704E" w:rsidRDefault="002F704E" w:rsidP="00142DCE">
            <w:pPr>
              <w:rPr>
                <w:sz w:val="20"/>
                <w:szCs w:val="20"/>
              </w:rPr>
            </w:pPr>
          </w:p>
        </w:tc>
        <w:tc>
          <w:tcPr>
            <w:tcW w:w="709" w:type="dxa"/>
          </w:tcPr>
          <w:p w14:paraId="0A27B858" w14:textId="77777777" w:rsidR="002F704E" w:rsidRDefault="002F704E" w:rsidP="00142DCE">
            <w:pPr>
              <w:rPr>
                <w:sz w:val="20"/>
                <w:szCs w:val="20"/>
              </w:rPr>
            </w:pPr>
          </w:p>
        </w:tc>
        <w:tc>
          <w:tcPr>
            <w:tcW w:w="2835" w:type="dxa"/>
          </w:tcPr>
          <w:p w14:paraId="30D7ABF0" w14:textId="77777777" w:rsidR="002F704E" w:rsidRDefault="002F704E" w:rsidP="00142DCE">
            <w:pPr>
              <w:rPr>
                <w:sz w:val="20"/>
                <w:szCs w:val="20"/>
              </w:rPr>
            </w:pPr>
          </w:p>
        </w:tc>
        <w:tc>
          <w:tcPr>
            <w:tcW w:w="1559" w:type="dxa"/>
          </w:tcPr>
          <w:p w14:paraId="5CEBD0DB" w14:textId="77777777" w:rsidR="002F704E" w:rsidRDefault="002F704E" w:rsidP="00142DCE">
            <w:pPr>
              <w:rPr>
                <w:sz w:val="20"/>
                <w:szCs w:val="20"/>
              </w:rPr>
            </w:pPr>
          </w:p>
        </w:tc>
      </w:tr>
      <w:tr w:rsidR="002F704E" w14:paraId="6C4CFEE6" w14:textId="77777777" w:rsidTr="00156D76">
        <w:tc>
          <w:tcPr>
            <w:tcW w:w="571" w:type="dxa"/>
          </w:tcPr>
          <w:p w14:paraId="01161ADC" w14:textId="77777777" w:rsidR="002F704E" w:rsidRDefault="002F704E" w:rsidP="00142DCE">
            <w:pPr>
              <w:rPr>
                <w:sz w:val="20"/>
                <w:szCs w:val="20"/>
              </w:rPr>
            </w:pPr>
            <w:r>
              <w:rPr>
                <w:sz w:val="20"/>
                <w:szCs w:val="20"/>
              </w:rPr>
              <w:t>2.1</w:t>
            </w:r>
          </w:p>
        </w:tc>
        <w:tc>
          <w:tcPr>
            <w:tcW w:w="1805" w:type="dxa"/>
          </w:tcPr>
          <w:p w14:paraId="48110F63" w14:textId="77777777" w:rsidR="002F704E" w:rsidRDefault="002F704E" w:rsidP="00142DCE">
            <w:pPr>
              <w:rPr>
                <w:sz w:val="20"/>
                <w:szCs w:val="20"/>
              </w:rPr>
            </w:pPr>
          </w:p>
        </w:tc>
        <w:tc>
          <w:tcPr>
            <w:tcW w:w="2694" w:type="dxa"/>
          </w:tcPr>
          <w:p w14:paraId="51881BE9" w14:textId="77777777" w:rsidR="002F704E" w:rsidRDefault="002F704E" w:rsidP="00142DCE">
            <w:r>
              <w:t>Integrity, objectivity, professional competence, confidentiality, professional behaviour.</w:t>
            </w:r>
          </w:p>
          <w:p w14:paraId="6DA3A1DE" w14:textId="77777777" w:rsidR="002F704E" w:rsidRPr="00C8310E" w:rsidRDefault="002F704E" w:rsidP="00142DCE"/>
        </w:tc>
        <w:tc>
          <w:tcPr>
            <w:tcW w:w="992" w:type="dxa"/>
          </w:tcPr>
          <w:p w14:paraId="3985B4E4" w14:textId="77777777" w:rsidR="002F704E" w:rsidRDefault="002F704E" w:rsidP="00142DCE">
            <w:pPr>
              <w:rPr>
                <w:sz w:val="20"/>
                <w:szCs w:val="20"/>
              </w:rPr>
            </w:pPr>
          </w:p>
        </w:tc>
        <w:tc>
          <w:tcPr>
            <w:tcW w:w="709" w:type="dxa"/>
          </w:tcPr>
          <w:p w14:paraId="59795064" w14:textId="77777777" w:rsidR="002F704E" w:rsidRDefault="002F704E" w:rsidP="00142DCE">
            <w:pPr>
              <w:rPr>
                <w:sz w:val="20"/>
                <w:szCs w:val="20"/>
              </w:rPr>
            </w:pPr>
          </w:p>
        </w:tc>
        <w:tc>
          <w:tcPr>
            <w:tcW w:w="2835" w:type="dxa"/>
          </w:tcPr>
          <w:p w14:paraId="1E0DE3B2" w14:textId="77777777" w:rsidR="00793F88" w:rsidRDefault="00803703" w:rsidP="00142DCE">
            <w:pPr>
              <w:rPr>
                <w:sz w:val="20"/>
                <w:szCs w:val="20"/>
              </w:rPr>
            </w:pPr>
            <w:r>
              <w:rPr>
                <w:sz w:val="20"/>
                <w:szCs w:val="20"/>
              </w:rPr>
              <w:t xml:space="preserve">Visit resources page for sample - </w:t>
            </w:r>
            <w:r>
              <w:t xml:space="preserve"> </w:t>
            </w:r>
            <w:hyperlink r:id="rId17" w:history="1">
              <w:r w:rsidRPr="00F577FE">
                <w:rPr>
                  <w:rStyle w:val="Hyperlink"/>
                  <w:sz w:val="20"/>
                  <w:szCs w:val="20"/>
                  <w:highlight w:val="yellow"/>
                </w:rPr>
                <w:t>http://groupspaces.com/AAVIP/wiki/Quality-Virtual-Business-Information</w:t>
              </w:r>
            </w:hyperlink>
            <w:r>
              <w:rPr>
                <w:sz w:val="20"/>
                <w:szCs w:val="20"/>
              </w:rPr>
              <w:t xml:space="preserve"> </w:t>
            </w:r>
            <w:r w:rsidR="00B22C11">
              <w:rPr>
                <w:sz w:val="20"/>
                <w:szCs w:val="20"/>
              </w:rPr>
              <w:t xml:space="preserve"> </w:t>
            </w:r>
          </w:p>
          <w:p w14:paraId="15E4F590" w14:textId="77777777" w:rsidR="00D918E9" w:rsidRDefault="00D918E9" w:rsidP="00142DCE">
            <w:pPr>
              <w:rPr>
                <w:sz w:val="20"/>
                <w:szCs w:val="20"/>
              </w:rPr>
            </w:pPr>
          </w:p>
          <w:p w14:paraId="0BAD5D3F" w14:textId="77777777" w:rsidR="00D918E9" w:rsidRDefault="00D918E9" w:rsidP="00142DCE">
            <w:pPr>
              <w:rPr>
                <w:sz w:val="20"/>
                <w:szCs w:val="20"/>
              </w:rPr>
            </w:pPr>
            <w:r>
              <w:rPr>
                <w:sz w:val="20"/>
                <w:szCs w:val="20"/>
              </w:rPr>
              <w:t>(Auditor – check content on website)</w:t>
            </w:r>
          </w:p>
        </w:tc>
        <w:tc>
          <w:tcPr>
            <w:tcW w:w="1559" w:type="dxa"/>
          </w:tcPr>
          <w:p w14:paraId="14DEFBC0" w14:textId="77777777" w:rsidR="002F704E" w:rsidRDefault="00F577FE" w:rsidP="00142DCE">
            <w:pPr>
              <w:rPr>
                <w:sz w:val="20"/>
                <w:szCs w:val="20"/>
              </w:rPr>
            </w:pPr>
            <w:r>
              <w:rPr>
                <w:sz w:val="20"/>
                <w:szCs w:val="20"/>
              </w:rPr>
              <w:t>Update link:</w:t>
            </w:r>
          </w:p>
          <w:p w14:paraId="496CC1A0" w14:textId="77777777" w:rsidR="00F577FE" w:rsidRDefault="00F577FE" w:rsidP="00142DCE">
            <w:pPr>
              <w:rPr>
                <w:sz w:val="20"/>
                <w:szCs w:val="20"/>
              </w:rPr>
            </w:pPr>
            <w:r>
              <w:rPr>
                <w:sz w:val="20"/>
                <w:szCs w:val="20"/>
              </w:rPr>
              <w:t>Copy of your code of conduct – or membership organisations code of conduct</w:t>
            </w:r>
          </w:p>
        </w:tc>
      </w:tr>
      <w:tr w:rsidR="002F704E" w14:paraId="304BBB0F" w14:textId="77777777" w:rsidTr="00156D76">
        <w:tc>
          <w:tcPr>
            <w:tcW w:w="571" w:type="dxa"/>
          </w:tcPr>
          <w:p w14:paraId="60DBAD59" w14:textId="77777777" w:rsidR="002F704E" w:rsidRDefault="002F704E" w:rsidP="00142DCE">
            <w:pPr>
              <w:rPr>
                <w:sz w:val="20"/>
                <w:szCs w:val="20"/>
              </w:rPr>
            </w:pPr>
            <w:r>
              <w:rPr>
                <w:sz w:val="20"/>
                <w:szCs w:val="20"/>
              </w:rPr>
              <w:t>2.2</w:t>
            </w:r>
          </w:p>
        </w:tc>
        <w:tc>
          <w:tcPr>
            <w:tcW w:w="1805" w:type="dxa"/>
          </w:tcPr>
          <w:p w14:paraId="66960978" w14:textId="77777777" w:rsidR="002F704E" w:rsidRDefault="002F704E" w:rsidP="00142DCE">
            <w:pPr>
              <w:rPr>
                <w:sz w:val="20"/>
                <w:szCs w:val="20"/>
              </w:rPr>
            </w:pPr>
          </w:p>
        </w:tc>
        <w:tc>
          <w:tcPr>
            <w:tcW w:w="2694" w:type="dxa"/>
          </w:tcPr>
          <w:p w14:paraId="24F62E24" w14:textId="77777777" w:rsidR="002F704E" w:rsidRDefault="002F704E" w:rsidP="00142DCE">
            <w:r>
              <w:t>Process for dealing with non-adherence</w:t>
            </w:r>
          </w:p>
        </w:tc>
        <w:tc>
          <w:tcPr>
            <w:tcW w:w="992" w:type="dxa"/>
          </w:tcPr>
          <w:p w14:paraId="1354E3FD" w14:textId="77777777" w:rsidR="002F704E" w:rsidRDefault="002F704E" w:rsidP="00142DCE">
            <w:pPr>
              <w:rPr>
                <w:sz w:val="20"/>
                <w:szCs w:val="20"/>
              </w:rPr>
            </w:pPr>
          </w:p>
        </w:tc>
        <w:tc>
          <w:tcPr>
            <w:tcW w:w="709" w:type="dxa"/>
          </w:tcPr>
          <w:p w14:paraId="3ABB0A45" w14:textId="77777777" w:rsidR="002F704E" w:rsidRDefault="002F704E" w:rsidP="00142DCE">
            <w:pPr>
              <w:rPr>
                <w:sz w:val="20"/>
                <w:szCs w:val="20"/>
              </w:rPr>
            </w:pPr>
          </w:p>
        </w:tc>
        <w:tc>
          <w:tcPr>
            <w:tcW w:w="2835" w:type="dxa"/>
          </w:tcPr>
          <w:p w14:paraId="3485DD19" w14:textId="77777777" w:rsidR="002F704E" w:rsidRDefault="00B22C11" w:rsidP="00142DCE">
            <w:pPr>
              <w:rPr>
                <w:sz w:val="20"/>
                <w:szCs w:val="20"/>
              </w:rPr>
            </w:pPr>
            <w:r>
              <w:rPr>
                <w:sz w:val="20"/>
                <w:szCs w:val="20"/>
              </w:rPr>
              <w:t>Example of “Professional Standards Panel” through 121 Temps</w:t>
            </w:r>
          </w:p>
          <w:p w14:paraId="0E7FCE5E" w14:textId="77777777" w:rsidR="004B7443" w:rsidRDefault="004B7443" w:rsidP="00142DCE">
            <w:pPr>
              <w:rPr>
                <w:sz w:val="20"/>
                <w:szCs w:val="20"/>
              </w:rPr>
            </w:pPr>
            <w:r>
              <w:rPr>
                <w:sz w:val="20"/>
                <w:szCs w:val="20"/>
              </w:rPr>
              <w:t>Create a policy to handle non-compliance by your team</w:t>
            </w:r>
          </w:p>
          <w:p w14:paraId="581CAE29" w14:textId="77777777" w:rsidR="00D918E9" w:rsidRDefault="00D918E9" w:rsidP="00142DCE">
            <w:pPr>
              <w:rPr>
                <w:sz w:val="20"/>
                <w:szCs w:val="20"/>
              </w:rPr>
            </w:pPr>
            <w:r>
              <w:rPr>
                <w:sz w:val="20"/>
                <w:szCs w:val="20"/>
              </w:rPr>
              <w:t>Eg.</w:t>
            </w:r>
          </w:p>
          <w:p w14:paraId="5F5235B5" w14:textId="77777777" w:rsidR="00D918E9" w:rsidRDefault="00D918E9" w:rsidP="00D918E9">
            <w:pPr>
              <w:pStyle w:val="ListParagraph"/>
              <w:numPr>
                <w:ilvl w:val="0"/>
                <w:numId w:val="4"/>
              </w:numPr>
              <w:rPr>
                <w:sz w:val="20"/>
                <w:szCs w:val="20"/>
              </w:rPr>
            </w:pPr>
            <w:r>
              <w:rPr>
                <w:sz w:val="20"/>
                <w:szCs w:val="20"/>
              </w:rPr>
              <w:t xml:space="preserve"> Complaint received</w:t>
            </w:r>
          </w:p>
          <w:p w14:paraId="6FE34049" w14:textId="77777777" w:rsidR="00D918E9" w:rsidRDefault="00D918E9" w:rsidP="00D918E9">
            <w:pPr>
              <w:pStyle w:val="ListParagraph"/>
              <w:numPr>
                <w:ilvl w:val="0"/>
                <w:numId w:val="4"/>
              </w:numPr>
              <w:rPr>
                <w:sz w:val="20"/>
                <w:szCs w:val="20"/>
              </w:rPr>
            </w:pPr>
            <w:r>
              <w:rPr>
                <w:sz w:val="20"/>
                <w:szCs w:val="20"/>
              </w:rPr>
              <w:lastRenderedPageBreak/>
              <w:t>Complaint presented to relevant person to address</w:t>
            </w:r>
          </w:p>
          <w:p w14:paraId="7C26210F" w14:textId="77777777" w:rsidR="00D918E9" w:rsidRDefault="00D918E9" w:rsidP="00D918E9">
            <w:pPr>
              <w:pStyle w:val="ListParagraph"/>
              <w:numPr>
                <w:ilvl w:val="0"/>
                <w:numId w:val="4"/>
              </w:numPr>
              <w:rPr>
                <w:sz w:val="20"/>
                <w:szCs w:val="20"/>
              </w:rPr>
            </w:pPr>
            <w:r>
              <w:rPr>
                <w:sz w:val="20"/>
                <w:szCs w:val="20"/>
              </w:rPr>
              <w:t>Discuss future actions</w:t>
            </w:r>
          </w:p>
          <w:p w14:paraId="5DCF360E" w14:textId="77777777" w:rsidR="00D918E9" w:rsidRPr="00D918E9" w:rsidRDefault="00D918E9" w:rsidP="00D918E9">
            <w:pPr>
              <w:pStyle w:val="ListParagraph"/>
              <w:numPr>
                <w:ilvl w:val="0"/>
                <w:numId w:val="4"/>
              </w:numPr>
              <w:rPr>
                <w:sz w:val="20"/>
                <w:szCs w:val="20"/>
              </w:rPr>
            </w:pPr>
            <w:r>
              <w:rPr>
                <w:sz w:val="20"/>
                <w:szCs w:val="20"/>
              </w:rPr>
              <w:t xml:space="preserve">Respond to complainant </w:t>
            </w:r>
          </w:p>
          <w:p w14:paraId="7159AFCB" w14:textId="77777777" w:rsidR="00E805C7" w:rsidRDefault="00E805C7" w:rsidP="00176CA7">
            <w:pPr>
              <w:rPr>
                <w:sz w:val="20"/>
                <w:szCs w:val="20"/>
              </w:rPr>
            </w:pPr>
          </w:p>
        </w:tc>
        <w:tc>
          <w:tcPr>
            <w:tcW w:w="1559" w:type="dxa"/>
          </w:tcPr>
          <w:p w14:paraId="18B9F07D" w14:textId="77777777" w:rsidR="002F704E" w:rsidRDefault="00F577FE" w:rsidP="00142DCE">
            <w:pPr>
              <w:rPr>
                <w:sz w:val="20"/>
                <w:szCs w:val="20"/>
              </w:rPr>
            </w:pPr>
            <w:r>
              <w:rPr>
                <w:sz w:val="20"/>
                <w:szCs w:val="20"/>
              </w:rPr>
              <w:lastRenderedPageBreak/>
              <w:t>Copy of your policy or process</w:t>
            </w:r>
          </w:p>
        </w:tc>
      </w:tr>
      <w:tr w:rsidR="002F704E" w14:paraId="22ABA941" w14:textId="77777777" w:rsidTr="00156D76">
        <w:tc>
          <w:tcPr>
            <w:tcW w:w="571" w:type="dxa"/>
          </w:tcPr>
          <w:p w14:paraId="64540B82" w14:textId="77777777" w:rsidR="002F704E" w:rsidRDefault="002F704E" w:rsidP="00142DCE">
            <w:pPr>
              <w:rPr>
                <w:sz w:val="20"/>
                <w:szCs w:val="20"/>
              </w:rPr>
            </w:pPr>
            <w:r>
              <w:rPr>
                <w:sz w:val="20"/>
                <w:szCs w:val="20"/>
              </w:rPr>
              <w:t>2.3</w:t>
            </w:r>
          </w:p>
        </w:tc>
        <w:tc>
          <w:tcPr>
            <w:tcW w:w="1805" w:type="dxa"/>
          </w:tcPr>
          <w:p w14:paraId="074A6AFF" w14:textId="77777777" w:rsidR="002F704E" w:rsidRDefault="002F704E" w:rsidP="00142DCE">
            <w:pPr>
              <w:rPr>
                <w:sz w:val="20"/>
                <w:szCs w:val="20"/>
              </w:rPr>
            </w:pPr>
          </w:p>
        </w:tc>
        <w:tc>
          <w:tcPr>
            <w:tcW w:w="2694" w:type="dxa"/>
          </w:tcPr>
          <w:p w14:paraId="4CF77A46" w14:textId="77777777" w:rsidR="002F704E" w:rsidRDefault="002F704E" w:rsidP="00142DCE">
            <w:r>
              <w:t>Conflicts of Interest Policy</w:t>
            </w:r>
          </w:p>
        </w:tc>
        <w:tc>
          <w:tcPr>
            <w:tcW w:w="992" w:type="dxa"/>
          </w:tcPr>
          <w:p w14:paraId="4D1AADC4" w14:textId="77777777" w:rsidR="002F704E" w:rsidRDefault="002F704E" w:rsidP="00142DCE">
            <w:pPr>
              <w:rPr>
                <w:sz w:val="20"/>
                <w:szCs w:val="20"/>
              </w:rPr>
            </w:pPr>
          </w:p>
        </w:tc>
        <w:tc>
          <w:tcPr>
            <w:tcW w:w="709" w:type="dxa"/>
          </w:tcPr>
          <w:p w14:paraId="138905FB" w14:textId="77777777" w:rsidR="002F704E" w:rsidRDefault="002F704E" w:rsidP="00142DCE">
            <w:pPr>
              <w:rPr>
                <w:sz w:val="20"/>
                <w:szCs w:val="20"/>
              </w:rPr>
            </w:pPr>
          </w:p>
        </w:tc>
        <w:tc>
          <w:tcPr>
            <w:tcW w:w="2835" w:type="dxa"/>
          </w:tcPr>
          <w:p w14:paraId="0AB7367E" w14:textId="77777777" w:rsidR="002F704E" w:rsidRDefault="00B22C11" w:rsidP="00142DCE">
            <w:pPr>
              <w:rPr>
                <w:sz w:val="20"/>
                <w:szCs w:val="20"/>
              </w:rPr>
            </w:pPr>
            <w:r>
              <w:rPr>
                <w:sz w:val="20"/>
                <w:szCs w:val="20"/>
              </w:rPr>
              <w:t>Sample Policy</w:t>
            </w:r>
            <w:r w:rsidR="00A60CE6">
              <w:rPr>
                <w:sz w:val="20"/>
                <w:szCs w:val="20"/>
              </w:rPr>
              <w:t xml:space="preserve"> (see sample </w:t>
            </w:r>
            <w:r w:rsidR="00FF2BCC">
              <w:rPr>
                <w:sz w:val="20"/>
                <w:szCs w:val="20"/>
              </w:rPr>
              <w:t>conflict of interest policy provided)</w:t>
            </w:r>
          </w:p>
          <w:p w14:paraId="31B23E1D" w14:textId="77777777" w:rsidR="007E62AD" w:rsidRDefault="007E62AD" w:rsidP="00142DCE">
            <w:pPr>
              <w:rPr>
                <w:sz w:val="20"/>
                <w:szCs w:val="20"/>
              </w:rPr>
            </w:pPr>
          </w:p>
          <w:p w14:paraId="1E05BD2C" w14:textId="77777777" w:rsidR="007E62AD" w:rsidRDefault="007E62AD" w:rsidP="004B7443">
            <w:pPr>
              <w:rPr>
                <w:sz w:val="20"/>
                <w:szCs w:val="20"/>
              </w:rPr>
            </w:pPr>
          </w:p>
        </w:tc>
        <w:tc>
          <w:tcPr>
            <w:tcW w:w="1559" w:type="dxa"/>
          </w:tcPr>
          <w:p w14:paraId="5D370445" w14:textId="77777777" w:rsidR="002F704E" w:rsidRDefault="00F577FE" w:rsidP="00142DCE">
            <w:pPr>
              <w:rPr>
                <w:sz w:val="20"/>
                <w:szCs w:val="20"/>
              </w:rPr>
            </w:pPr>
            <w:r>
              <w:rPr>
                <w:sz w:val="20"/>
                <w:szCs w:val="20"/>
              </w:rPr>
              <w:t>Copy of conflicts of interest policy or clause.</w:t>
            </w:r>
          </w:p>
        </w:tc>
      </w:tr>
      <w:tr w:rsidR="002F704E" w14:paraId="02812423" w14:textId="77777777" w:rsidTr="00156D76">
        <w:tc>
          <w:tcPr>
            <w:tcW w:w="571" w:type="dxa"/>
          </w:tcPr>
          <w:p w14:paraId="2E88E274" w14:textId="77777777" w:rsidR="002F704E" w:rsidRDefault="002F704E" w:rsidP="00142DCE">
            <w:pPr>
              <w:rPr>
                <w:sz w:val="20"/>
                <w:szCs w:val="20"/>
              </w:rPr>
            </w:pPr>
            <w:r>
              <w:rPr>
                <w:sz w:val="20"/>
                <w:szCs w:val="20"/>
              </w:rPr>
              <w:t>2.4</w:t>
            </w:r>
          </w:p>
        </w:tc>
        <w:tc>
          <w:tcPr>
            <w:tcW w:w="1805" w:type="dxa"/>
          </w:tcPr>
          <w:p w14:paraId="54644CB0" w14:textId="77777777" w:rsidR="002F704E" w:rsidRDefault="002F704E" w:rsidP="00142DCE">
            <w:pPr>
              <w:rPr>
                <w:sz w:val="20"/>
                <w:szCs w:val="20"/>
              </w:rPr>
            </w:pPr>
          </w:p>
        </w:tc>
        <w:tc>
          <w:tcPr>
            <w:tcW w:w="2694" w:type="dxa"/>
          </w:tcPr>
          <w:p w14:paraId="26DEDFE5" w14:textId="77777777" w:rsidR="002F704E" w:rsidRDefault="002F704E" w:rsidP="00142DCE">
            <w:r>
              <w:t>Confidentiality procedures and policy</w:t>
            </w:r>
          </w:p>
        </w:tc>
        <w:tc>
          <w:tcPr>
            <w:tcW w:w="992" w:type="dxa"/>
          </w:tcPr>
          <w:p w14:paraId="4F401381" w14:textId="77777777" w:rsidR="002F704E" w:rsidRDefault="002F704E" w:rsidP="00142DCE">
            <w:pPr>
              <w:rPr>
                <w:sz w:val="20"/>
                <w:szCs w:val="20"/>
              </w:rPr>
            </w:pPr>
          </w:p>
        </w:tc>
        <w:tc>
          <w:tcPr>
            <w:tcW w:w="709" w:type="dxa"/>
          </w:tcPr>
          <w:p w14:paraId="6839285B" w14:textId="77777777" w:rsidR="002F704E" w:rsidRDefault="002F704E" w:rsidP="00142DCE">
            <w:pPr>
              <w:rPr>
                <w:sz w:val="20"/>
                <w:szCs w:val="20"/>
              </w:rPr>
            </w:pPr>
          </w:p>
        </w:tc>
        <w:tc>
          <w:tcPr>
            <w:tcW w:w="2835" w:type="dxa"/>
          </w:tcPr>
          <w:p w14:paraId="73CE2BDC" w14:textId="77777777" w:rsidR="002F704E" w:rsidRDefault="00B22C11" w:rsidP="00142DCE">
            <w:pPr>
              <w:rPr>
                <w:sz w:val="20"/>
                <w:szCs w:val="20"/>
              </w:rPr>
            </w:pPr>
            <w:r>
              <w:rPr>
                <w:sz w:val="20"/>
                <w:szCs w:val="20"/>
              </w:rPr>
              <w:t>Sample of Confidentiality Policy</w:t>
            </w:r>
            <w:r w:rsidR="00FF2BCC">
              <w:rPr>
                <w:sz w:val="20"/>
                <w:szCs w:val="20"/>
              </w:rPr>
              <w:t xml:space="preserve"> in folder</w:t>
            </w:r>
          </w:p>
          <w:p w14:paraId="477579FA" w14:textId="77777777" w:rsidR="005A396B" w:rsidRDefault="005A396B" w:rsidP="004B7443">
            <w:pPr>
              <w:rPr>
                <w:sz w:val="20"/>
                <w:szCs w:val="20"/>
              </w:rPr>
            </w:pPr>
          </w:p>
        </w:tc>
        <w:tc>
          <w:tcPr>
            <w:tcW w:w="1559" w:type="dxa"/>
          </w:tcPr>
          <w:p w14:paraId="00D54AC2" w14:textId="77777777" w:rsidR="002F704E" w:rsidRDefault="00F577FE" w:rsidP="00142DCE">
            <w:pPr>
              <w:rPr>
                <w:sz w:val="20"/>
                <w:szCs w:val="20"/>
              </w:rPr>
            </w:pPr>
            <w:r>
              <w:rPr>
                <w:sz w:val="20"/>
                <w:szCs w:val="20"/>
              </w:rPr>
              <w:t>Copy of your clause or policy</w:t>
            </w:r>
          </w:p>
          <w:p w14:paraId="11A1AD46" w14:textId="77777777" w:rsidR="005A396B" w:rsidRDefault="005A396B" w:rsidP="00142DCE">
            <w:pPr>
              <w:rPr>
                <w:sz w:val="20"/>
                <w:szCs w:val="20"/>
              </w:rPr>
            </w:pPr>
          </w:p>
        </w:tc>
      </w:tr>
      <w:tr w:rsidR="002F704E" w14:paraId="5210C43A" w14:textId="77777777" w:rsidTr="00156D76">
        <w:tc>
          <w:tcPr>
            <w:tcW w:w="571" w:type="dxa"/>
          </w:tcPr>
          <w:p w14:paraId="2F53F931" w14:textId="77777777" w:rsidR="002F704E" w:rsidRDefault="002F704E" w:rsidP="00142DCE">
            <w:pPr>
              <w:rPr>
                <w:sz w:val="20"/>
                <w:szCs w:val="20"/>
              </w:rPr>
            </w:pPr>
            <w:r>
              <w:rPr>
                <w:sz w:val="20"/>
                <w:szCs w:val="20"/>
              </w:rPr>
              <w:t>3.</w:t>
            </w:r>
          </w:p>
        </w:tc>
        <w:tc>
          <w:tcPr>
            <w:tcW w:w="1805" w:type="dxa"/>
          </w:tcPr>
          <w:p w14:paraId="438B9DEA" w14:textId="77777777" w:rsidR="002F704E" w:rsidRPr="00142DCE" w:rsidRDefault="002F704E" w:rsidP="00142DCE">
            <w:pPr>
              <w:rPr>
                <w:rStyle w:val="IntenseReference"/>
              </w:rPr>
            </w:pPr>
            <w:r w:rsidRPr="00142DCE">
              <w:rPr>
                <w:rStyle w:val="IntenseReference"/>
              </w:rPr>
              <w:t>Client relationships and engagements</w:t>
            </w:r>
          </w:p>
        </w:tc>
        <w:tc>
          <w:tcPr>
            <w:tcW w:w="2694" w:type="dxa"/>
          </w:tcPr>
          <w:p w14:paraId="5E35E951" w14:textId="77777777" w:rsidR="002F704E" w:rsidRDefault="002F704E" w:rsidP="00142DCE"/>
        </w:tc>
        <w:tc>
          <w:tcPr>
            <w:tcW w:w="992" w:type="dxa"/>
          </w:tcPr>
          <w:p w14:paraId="5544BFB6" w14:textId="77777777" w:rsidR="002F704E" w:rsidRDefault="002F704E" w:rsidP="00142DCE">
            <w:pPr>
              <w:rPr>
                <w:sz w:val="20"/>
                <w:szCs w:val="20"/>
              </w:rPr>
            </w:pPr>
          </w:p>
        </w:tc>
        <w:tc>
          <w:tcPr>
            <w:tcW w:w="709" w:type="dxa"/>
          </w:tcPr>
          <w:p w14:paraId="497B898D" w14:textId="77777777" w:rsidR="002F704E" w:rsidRDefault="002F704E" w:rsidP="00142DCE">
            <w:pPr>
              <w:rPr>
                <w:sz w:val="20"/>
                <w:szCs w:val="20"/>
              </w:rPr>
            </w:pPr>
          </w:p>
        </w:tc>
        <w:tc>
          <w:tcPr>
            <w:tcW w:w="2835" w:type="dxa"/>
          </w:tcPr>
          <w:p w14:paraId="2358B74C" w14:textId="77777777" w:rsidR="002F704E" w:rsidRDefault="002F704E" w:rsidP="00142DCE">
            <w:pPr>
              <w:rPr>
                <w:sz w:val="20"/>
                <w:szCs w:val="20"/>
              </w:rPr>
            </w:pPr>
          </w:p>
        </w:tc>
        <w:tc>
          <w:tcPr>
            <w:tcW w:w="1559" w:type="dxa"/>
          </w:tcPr>
          <w:p w14:paraId="1D7CA69E" w14:textId="77777777" w:rsidR="002F704E" w:rsidRDefault="002F704E" w:rsidP="00142DCE">
            <w:pPr>
              <w:rPr>
                <w:sz w:val="20"/>
                <w:szCs w:val="20"/>
              </w:rPr>
            </w:pPr>
          </w:p>
        </w:tc>
      </w:tr>
      <w:tr w:rsidR="002F704E" w14:paraId="2967536C" w14:textId="77777777" w:rsidTr="00156D76">
        <w:tc>
          <w:tcPr>
            <w:tcW w:w="571" w:type="dxa"/>
          </w:tcPr>
          <w:p w14:paraId="6844D430" w14:textId="77777777" w:rsidR="002F704E" w:rsidRDefault="002F704E" w:rsidP="00142DCE">
            <w:pPr>
              <w:rPr>
                <w:sz w:val="20"/>
                <w:szCs w:val="20"/>
              </w:rPr>
            </w:pPr>
            <w:r>
              <w:rPr>
                <w:sz w:val="20"/>
                <w:szCs w:val="20"/>
              </w:rPr>
              <w:t>3.1</w:t>
            </w:r>
          </w:p>
        </w:tc>
        <w:tc>
          <w:tcPr>
            <w:tcW w:w="1805" w:type="dxa"/>
          </w:tcPr>
          <w:p w14:paraId="338D1D97" w14:textId="77777777" w:rsidR="002F704E" w:rsidRDefault="002F704E" w:rsidP="00142DCE">
            <w:pPr>
              <w:rPr>
                <w:sz w:val="20"/>
                <w:szCs w:val="20"/>
              </w:rPr>
            </w:pPr>
          </w:p>
        </w:tc>
        <w:tc>
          <w:tcPr>
            <w:tcW w:w="2694" w:type="dxa"/>
          </w:tcPr>
          <w:p w14:paraId="47B4EFC3" w14:textId="77777777" w:rsidR="002F704E" w:rsidRDefault="002F704E" w:rsidP="00142DCE">
            <w:r>
              <w:t>System for establishing a scope of work and acceptance by the client.</w:t>
            </w:r>
          </w:p>
        </w:tc>
        <w:tc>
          <w:tcPr>
            <w:tcW w:w="992" w:type="dxa"/>
          </w:tcPr>
          <w:p w14:paraId="035EF7BE" w14:textId="77777777" w:rsidR="002F704E" w:rsidRDefault="002F704E" w:rsidP="00142DCE">
            <w:pPr>
              <w:rPr>
                <w:sz w:val="20"/>
                <w:szCs w:val="20"/>
              </w:rPr>
            </w:pPr>
          </w:p>
        </w:tc>
        <w:tc>
          <w:tcPr>
            <w:tcW w:w="709" w:type="dxa"/>
          </w:tcPr>
          <w:p w14:paraId="6D52D6B6" w14:textId="77777777" w:rsidR="002F704E" w:rsidRDefault="002F704E" w:rsidP="00142DCE">
            <w:pPr>
              <w:rPr>
                <w:sz w:val="20"/>
                <w:szCs w:val="20"/>
              </w:rPr>
            </w:pPr>
          </w:p>
        </w:tc>
        <w:tc>
          <w:tcPr>
            <w:tcW w:w="2835" w:type="dxa"/>
          </w:tcPr>
          <w:p w14:paraId="1E040825" w14:textId="77777777" w:rsidR="002F704E" w:rsidRPr="008F1026" w:rsidRDefault="00CC43A7" w:rsidP="00142DCE">
            <w:pPr>
              <w:rPr>
                <w:sz w:val="20"/>
                <w:szCs w:val="20"/>
                <w:highlight w:val="red"/>
              </w:rPr>
            </w:pPr>
            <w:r w:rsidRPr="008F1026">
              <w:rPr>
                <w:sz w:val="20"/>
                <w:szCs w:val="20"/>
                <w:highlight w:val="red"/>
              </w:rPr>
              <w:t xml:space="preserve">See The Perfect Client Welcome Kit @ </w:t>
            </w:r>
            <w:r w:rsidRPr="008F1026">
              <w:rPr>
                <w:sz w:val="20"/>
                <w:szCs w:val="20"/>
                <w:highlight w:val="red"/>
              </w:rPr>
              <w:br/>
            </w:r>
            <w:hyperlink r:id="rId18" w:history="1">
              <w:r w:rsidRPr="008F1026">
                <w:rPr>
                  <w:rStyle w:val="Hyperlink"/>
                  <w:sz w:val="20"/>
                  <w:szCs w:val="20"/>
                  <w:highlight w:val="red"/>
                </w:rPr>
                <w:t>http://virtualassistant.121temps.com/welcome-kit/</w:t>
              </w:r>
            </w:hyperlink>
          </w:p>
        </w:tc>
        <w:tc>
          <w:tcPr>
            <w:tcW w:w="1559" w:type="dxa"/>
          </w:tcPr>
          <w:p w14:paraId="1BB92905" w14:textId="77777777" w:rsidR="002F704E" w:rsidRDefault="00F577FE" w:rsidP="00142DCE">
            <w:pPr>
              <w:rPr>
                <w:sz w:val="20"/>
                <w:szCs w:val="20"/>
              </w:rPr>
            </w:pPr>
            <w:r>
              <w:rPr>
                <w:sz w:val="20"/>
                <w:szCs w:val="20"/>
              </w:rPr>
              <w:t>Copy of your client agreement and/or process</w:t>
            </w:r>
          </w:p>
        </w:tc>
      </w:tr>
      <w:tr w:rsidR="002F704E" w14:paraId="48A6121A" w14:textId="77777777" w:rsidTr="00156D76">
        <w:tc>
          <w:tcPr>
            <w:tcW w:w="571" w:type="dxa"/>
          </w:tcPr>
          <w:p w14:paraId="7BF82F52" w14:textId="77777777" w:rsidR="002F704E" w:rsidRDefault="002F704E" w:rsidP="00142DCE">
            <w:pPr>
              <w:rPr>
                <w:sz w:val="20"/>
                <w:szCs w:val="20"/>
              </w:rPr>
            </w:pPr>
            <w:r>
              <w:rPr>
                <w:sz w:val="20"/>
                <w:szCs w:val="20"/>
              </w:rPr>
              <w:t>3.2</w:t>
            </w:r>
          </w:p>
        </w:tc>
        <w:tc>
          <w:tcPr>
            <w:tcW w:w="1805" w:type="dxa"/>
          </w:tcPr>
          <w:p w14:paraId="7B3C5BDD" w14:textId="77777777" w:rsidR="002F704E" w:rsidRDefault="002F704E" w:rsidP="00142DCE">
            <w:pPr>
              <w:rPr>
                <w:sz w:val="20"/>
                <w:szCs w:val="20"/>
              </w:rPr>
            </w:pPr>
          </w:p>
        </w:tc>
        <w:tc>
          <w:tcPr>
            <w:tcW w:w="2694" w:type="dxa"/>
          </w:tcPr>
          <w:p w14:paraId="559D2FE2" w14:textId="77777777" w:rsidR="002F704E" w:rsidRDefault="002F704E" w:rsidP="00142DCE">
            <w:r>
              <w:t>System for gaining the client’s acceptance of the terms and conditions of the work</w:t>
            </w:r>
          </w:p>
        </w:tc>
        <w:tc>
          <w:tcPr>
            <w:tcW w:w="992" w:type="dxa"/>
          </w:tcPr>
          <w:p w14:paraId="0A42E206" w14:textId="77777777" w:rsidR="002F704E" w:rsidRDefault="002F704E" w:rsidP="00142DCE">
            <w:pPr>
              <w:rPr>
                <w:sz w:val="20"/>
                <w:szCs w:val="20"/>
              </w:rPr>
            </w:pPr>
          </w:p>
        </w:tc>
        <w:tc>
          <w:tcPr>
            <w:tcW w:w="709" w:type="dxa"/>
          </w:tcPr>
          <w:p w14:paraId="42E5A964" w14:textId="77777777" w:rsidR="002F704E" w:rsidRDefault="002F704E" w:rsidP="00142DCE">
            <w:pPr>
              <w:rPr>
                <w:sz w:val="20"/>
                <w:szCs w:val="20"/>
              </w:rPr>
            </w:pPr>
          </w:p>
        </w:tc>
        <w:tc>
          <w:tcPr>
            <w:tcW w:w="2835" w:type="dxa"/>
          </w:tcPr>
          <w:p w14:paraId="7FA0376B" w14:textId="77777777" w:rsidR="002F704E" w:rsidRPr="008F1026" w:rsidRDefault="00CC43A7" w:rsidP="00142DCE">
            <w:pPr>
              <w:rPr>
                <w:sz w:val="20"/>
                <w:szCs w:val="20"/>
                <w:highlight w:val="red"/>
              </w:rPr>
            </w:pPr>
            <w:r w:rsidRPr="008F1026">
              <w:rPr>
                <w:sz w:val="20"/>
                <w:szCs w:val="20"/>
                <w:highlight w:val="red"/>
              </w:rPr>
              <w:t xml:space="preserve">See The Perfect Client Welcome Kit @ </w:t>
            </w:r>
            <w:r w:rsidRPr="008F1026">
              <w:rPr>
                <w:sz w:val="20"/>
                <w:szCs w:val="20"/>
                <w:highlight w:val="red"/>
              </w:rPr>
              <w:br/>
            </w:r>
            <w:hyperlink r:id="rId19" w:history="1">
              <w:r w:rsidRPr="008F1026">
                <w:rPr>
                  <w:rStyle w:val="Hyperlink"/>
                  <w:sz w:val="20"/>
                  <w:szCs w:val="20"/>
                  <w:highlight w:val="red"/>
                </w:rPr>
                <w:t>http://virtualassistant.121temps.com/welcome-kit/</w:t>
              </w:r>
            </w:hyperlink>
          </w:p>
        </w:tc>
        <w:tc>
          <w:tcPr>
            <w:tcW w:w="1559" w:type="dxa"/>
          </w:tcPr>
          <w:p w14:paraId="407AF8C2" w14:textId="77777777" w:rsidR="002F704E" w:rsidRDefault="00F577FE" w:rsidP="00142DCE">
            <w:pPr>
              <w:rPr>
                <w:sz w:val="20"/>
                <w:szCs w:val="20"/>
              </w:rPr>
            </w:pPr>
            <w:r>
              <w:rPr>
                <w:sz w:val="20"/>
                <w:szCs w:val="20"/>
              </w:rPr>
              <w:t>Copy of your process</w:t>
            </w:r>
          </w:p>
        </w:tc>
      </w:tr>
      <w:tr w:rsidR="002F704E" w14:paraId="0724E059" w14:textId="77777777" w:rsidTr="00156D76">
        <w:tc>
          <w:tcPr>
            <w:tcW w:w="571" w:type="dxa"/>
          </w:tcPr>
          <w:p w14:paraId="2611514E" w14:textId="77777777" w:rsidR="002F704E" w:rsidRDefault="002F704E" w:rsidP="00142DCE">
            <w:pPr>
              <w:rPr>
                <w:sz w:val="20"/>
                <w:szCs w:val="20"/>
              </w:rPr>
            </w:pPr>
            <w:r>
              <w:rPr>
                <w:sz w:val="20"/>
                <w:szCs w:val="20"/>
              </w:rPr>
              <w:t>3.3</w:t>
            </w:r>
          </w:p>
        </w:tc>
        <w:tc>
          <w:tcPr>
            <w:tcW w:w="1805" w:type="dxa"/>
          </w:tcPr>
          <w:p w14:paraId="0168D95C" w14:textId="77777777" w:rsidR="002F704E" w:rsidRDefault="002F704E" w:rsidP="00142DCE">
            <w:pPr>
              <w:rPr>
                <w:sz w:val="20"/>
                <w:szCs w:val="20"/>
              </w:rPr>
            </w:pPr>
          </w:p>
        </w:tc>
        <w:tc>
          <w:tcPr>
            <w:tcW w:w="2694" w:type="dxa"/>
          </w:tcPr>
          <w:p w14:paraId="2E673E7E" w14:textId="77777777" w:rsidR="002F704E" w:rsidRDefault="002F704E" w:rsidP="00142DCE">
            <w:r>
              <w:t>Documenting risks and safeguards (could include a guarantee, standard disclosure statement,  disclaimer , errors and omissions, handling complaints etc)</w:t>
            </w:r>
          </w:p>
        </w:tc>
        <w:tc>
          <w:tcPr>
            <w:tcW w:w="992" w:type="dxa"/>
          </w:tcPr>
          <w:p w14:paraId="49D537B9" w14:textId="77777777" w:rsidR="002F704E" w:rsidRDefault="002F704E" w:rsidP="00142DCE">
            <w:pPr>
              <w:rPr>
                <w:sz w:val="20"/>
                <w:szCs w:val="20"/>
              </w:rPr>
            </w:pPr>
          </w:p>
        </w:tc>
        <w:tc>
          <w:tcPr>
            <w:tcW w:w="709" w:type="dxa"/>
          </w:tcPr>
          <w:p w14:paraId="13C79248" w14:textId="77777777" w:rsidR="002F704E" w:rsidRDefault="002F704E" w:rsidP="00142DCE">
            <w:pPr>
              <w:rPr>
                <w:sz w:val="20"/>
                <w:szCs w:val="20"/>
              </w:rPr>
            </w:pPr>
          </w:p>
        </w:tc>
        <w:tc>
          <w:tcPr>
            <w:tcW w:w="2835" w:type="dxa"/>
          </w:tcPr>
          <w:p w14:paraId="6A439CAF" w14:textId="77777777" w:rsidR="002F704E" w:rsidRDefault="004B7443" w:rsidP="00142DCE">
            <w:pPr>
              <w:rPr>
                <w:sz w:val="20"/>
                <w:szCs w:val="20"/>
              </w:rPr>
            </w:pPr>
            <w:r>
              <w:rPr>
                <w:sz w:val="20"/>
                <w:szCs w:val="20"/>
              </w:rPr>
              <w:t>Risk Management Plan</w:t>
            </w:r>
            <w:r w:rsidR="008F1026">
              <w:rPr>
                <w:sz w:val="20"/>
                <w:szCs w:val="20"/>
              </w:rPr>
              <w:t xml:space="preserve"> – see sample from CPA in folder</w:t>
            </w:r>
          </w:p>
        </w:tc>
        <w:tc>
          <w:tcPr>
            <w:tcW w:w="1559" w:type="dxa"/>
          </w:tcPr>
          <w:p w14:paraId="3EDEDF2F" w14:textId="77777777" w:rsidR="002F704E" w:rsidRDefault="00E24F6A" w:rsidP="00142DCE">
            <w:pPr>
              <w:rPr>
                <w:sz w:val="20"/>
                <w:szCs w:val="20"/>
              </w:rPr>
            </w:pPr>
            <w:r>
              <w:rPr>
                <w:sz w:val="20"/>
                <w:szCs w:val="20"/>
              </w:rPr>
              <w:t>Chart of risks and how you will manage them if they occur – see template.</w:t>
            </w:r>
          </w:p>
        </w:tc>
      </w:tr>
      <w:tr w:rsidR="002F704E" w14:paraId="69A16501" w14:textId="77777777" w:rsidTr="00156D76">
        <w:tc>
          <w:tcPr>
            <w:tcW w:w="571" w:type="dxa"/>
          </w:tcPr>
          <w:p w14:paraId="2CBF7ABE" w14:textId="77777777" w:rsidR="002F704E" w:rsidRDefault="002F704E" w:rsidP="00142DCE">
            <w:pPr>
              <w:rPr>
                <w:sz w:val="20"/>
                <w:szCs w:val="20"/>
              </w:rPr>
            </w:pPr>
            <w:r>
              <w:rPr>
                <w:sz w:val="20"/>
                <w:szCs w:val="20"/>
              </w:rPr>
              <w:t>3.4</w:t>
            </w:r>
          </w:p>
        </w:tc>
        <w:tc>
          <w:tcPr>
            <w:tcW w:w="1805" w:type="dxa"/>
          </w:tcPr>
          <w:p w14:paraId="48D49EA5" w14:textId="77777777" w:rsidR="002F704E" w:rsidRDefault="002F704E" w:rsidP="00142DCE">
            <w:pPr>
              <w:rPr>
                <w:sz w:val="20"/>
                <w:szCs w:val="20"/>
              </w:rPr>
            </w:pPr>
          </w:p>
        </w:tc>
        <w:tc>
          <w:tcPr>
            <w:tcW w:w="2694" w:type="dxa"/>
          </w:tcPr>
          <w:p w14:paraId="1FD6EEB1" w14:textId="77777777" w:rsidR="002F704E" w:rsidRDefault="002F704E" w:rsidP="00142DCE">
            <w:r>
              <w:t>Regular review points to discuss quality of service and whether the service is still matching the needs of the client.</w:t>
            </w:r>
          </w:p>
        </w:tc>
        <w:tc>
          <w:tcPr>
            <w:tcW w:w="992" w:type="dxa"/>
          </w:tcPr>
          <w:p w14:paraId="138FD279" w14:textId="77777777" w:rsidR="002F704E" w:rsidRDefault="002F704E" w:rsidP="00142DCE">
            <w:pPr>
              <w:rPr>
                <w:sz w:val="20"/>
                <w:szCs w:val="20"/>
              </w:rPr>
            </w:pPr>
          </w:p>
        </w:tc>
        <w:tc>
          <w:tcPr>
            <w:tcW w:w="709" w:type="dxa"/>
          </w:tcPr>
          <w:p w14:paraId="0F8A1B17" w14:textId="77777777" w:rsidR="002F704E" w:rsidRDefault="002F704E" w:rsidP="00142DCE">
            <w:pPr>
              <w:rPr>
                <w:sz w:val="20"/>
                <w:szCs w:val="20"/>
              </w:rPr>
            </w:pPr>
          </w:p>
        </w:tc>
        <w:tc>
          <w:tcPr>
            <w:tcW w:w="2835" w:type="dxa"/>
          </w:tcPr>
          <w:p w14:paraId="403DFE7F" w14:textId="77777777" w:rsidR="002F704E" w:rsidRDefault="004B7443" w:rsidP="00142DCE">
            <w:pPr>
              <w:rPr>
                <w:sz w:val="20"/>
                <w:szCs w:val="20"/>
              </w:rPr>
            </w:pPr>
            <w:r>
              <w:rPr>
                <w:sz w:val="20"/>
                <w:szCs w:val="20"/>
              </w:rPr>
              <w:t>Customer Feedback on a regular basis and commitment to address every point raised. (schedule of review)</w:t>
            </w:r>
            <w:r w:rsidR="008F1026">
              <w:rPr>
                <w:sz w:val="20"/>
                <w:szCs w:val="20"/>
              </w:rPr>
              <w:t xml:space="preserve"> (see sample customer survey questions)</w:t>
            </w:r>
          </w:p>
        </w:tc>
        <w:tc>
          <w:tcPr>
            <w:tcW w:w="1559" w:type="dxa"/>
          </w:tcPr>
          <w:p w14:paraId="2559305F" w14:textId="77777777" w:rsidR="002F704E" w:rsidRDefault="00E24F6A" w:rsidP="00142DCE">
            <w:pPr>
              <w:rPr>
                <w:sz w:val="20"/>
                <w:szCs w:val="20"/>
              </w:rPr>
            </w:pPr>
            <w:r>
              <w:rPr>
                <w:sz w:val="20"/>
                <w:szCs w:val="20"/>
              </w:rPr>
              <w:t>Supply your schedule of review and how this will occur</w:t>
            </w:r>
          </w:p>
        </w:tc>
      </w:tr>
      <w:tr w:rsidR="002F704E" w14:paraId="67CABEFD" w14:textId="77777777" w:rsidTr="00156D76">
        <w:tc>
          <w:tcPr>
            <w:tcW w:w="571" w:type="dxa"/>
          </w:tcPr>
          <w:p w14:paraId="6FACD5EA" w14:textId="77777777" w:rsidR="002F704E" w:rsidRDefault="002F704E" w:rsidP="00142DCE">
            <w:pPr>
              <w:rPr>
                <w:sz w:val="20"/>
                <w:szCs w:val="20"/>
              </w:rPr>
            </w:pPr>
            <w:r>
              <w:rPr>
                <w:sz w:val="20"/>
                <w:szCs w:val="20"/>
              </w:rPr>
              <w:t>3.5</w:t>
            </w:r>
          </w:p>
        </w:tc>
        <w:tc>
          <w:tcPr>
            <w:tcW w:w="1805" w:type="dxa"/>
          </w:tcPr>
          <w:p w14:paraId="54976A31" w14:textId="77777777" w:rsidR="002F704E" w:rsidRDefault="002F704E" w:rsidP="00142DCE">
            <w:pPr>
              <w:rPr>
                <w:sz w:val="20"/>
                <w:szCs w:val="20"/>
              </w:rPr>
            </w:pPr>
          </w:p>
        </w:tc>
        <w:tc>
          <w:tcPr>
            <w:tcW w:w="2694" w:type="dxa"/>
          </w:tcPr>
          <w:p w14:paraId="4FD1C120" w14:textId="77777777" w:rsidR="002F704E" w:rsidRDefault="002F704E" w:rsidP="00142DCE">
            <w:r>
              <w:t>Termination of engagement procedure</w:t>
            </w:r>
          </w:p>
        </w:tc>
        <w:tc>
          <w:tcPr>
            <w:tcW w:w="992" w:type="dxa"/>
          </w:tcPr>
          <w:p w14:paraId="3CEAD4F9" w14:textId="77777777" w:rsidR="002F704E" w:rsidRDefault="002F704E" w:rsidP="00142DCE">
            <w:pPr>
              <w:rPr>
                <w:sz w:val="20"/>
                <w:szCs w:val="20"/>
              </w:rPr>
            </w:pPr>
          </w:p>
        </w:tc>
        <w:tc>
          <w:tcPr>
            <w:tcW w:w="709" w:type="dxa"/>
          </w:tcPr>
          <w:p w14:paraId="17F920F6" w14:textId="77777777" w:rsidR="002F704E" w:rsidRDefault="002F704E" w:rsidP="00142DCE">
            <w:pPr>
              <w:rPr>
                <w:sz w:val="20"/>
                <w:szCs w:val="20"/>
              </w:rPr>
            </w:pPr>
          </w:p>
        </w:tc>
        <w:tc>
          <w:tcPr>
            <w:tcW w:w="2835" w:type="dxa"/>
          </w:tcPr>
          <w:p w14:paraId="4B72424D" w14:textId="77777777" w:rsidR="002F704E" w:rsidRDefault="00B22C11" w:rsidP="004B7443">
            <w:pPr>
              <w:rPr>
                <w:sz w:val="20"/>
                <w:szCs w:val="20"/>
              </w:rPr>
            </w:pPr>
            <w:r>
              <w:rPr>
                <w:sz w:val="20"/>
                <w:szCs w:val="20"/>
              </w:rPr>
              <w:t>Should be included in client agreement</w:t>
            </w:r>
            <w:r w:rsidR="00CC43A7">
              <w:rPr>
                <w:sz w:val="20"/>
                <w:szCs w:val="20"/>
              </w:rPr>
              <w:t xml:space="preserve"> </w:t>
            </w:r>
            <w:r w:rsidR="004B7443">
              <w:rPr>
                <w:sz w:val="20"/>
                <w:szCs w:val="20"/>
              </w:rPr>
              <w:t>.  Should be included in sub-contractor agreement.</w:t>
            </w:r>
          </w:p>
        </w:tc>
        <w:tc>
          <w:tcPr>
            <w:tcW w:w="1559" w:type="dxa"/>
          </w:tcPr>
          <w:p w14:paraId="79666201" w14:textId="77777777" w:rsidR="002F704E" w:rsidRDefault="00E24F6A" w:rsidP="00142DCE">
            <w:pPr>
              <w:rPr>
                <w:sz w:val="20"/>
                <w:szCs w:val="20"/>
              </w:rPr>
            </w:pPr>
            <w:r>
              <w:rPr>
                <w:sz w:val="20"/>
                <w:szCs w:val="20"/>
              </w:rPr>
              <w:t xml:space="preserve">Policy </w:t>
            </w:r>
            <w:r w:rsidR="008F1026">
              <w:rPr>
                <w:sz w:val="20"/>
                <w:szCs w:val="20"/>
              </w:rPr>
              <w:t xml:space="preserve"> or clause </w:t>
            </w:r>
            <w:r>
              <w:rPr>
                <w:sz w:val="20"/>
                <w:szCs w:val="20"/>
              </w:rPr>
              <w:t xml:space="preserve">on terminating a client.  Policy </w:t>
            </w:r>
            <w:r w:rsidR="008F1026">
              <w:rPr>
                <w:sz w:val="20"/>
                <w:szCs w:val="20"/>
              </w:rPr>
              <w:t xml:space="preserve">or clause </w:t>
            </w:r>
            <w:r>
              <w:rPr>
                <w:sz w:val="20"/>
                <w:szCs w:val="20"/>
              </w:rPr>
              <w:t>on terminating a team member</w:t>
            </w:r>
          </w:p>
        </w:tc>
      </w:tr>
      <w:tr w:rsidR="002F704E" w14:paraId="6C43F548" w14:textId="77777777" w:rsidTr="00156D76">
        <w:tc>
          <w:tcPr>
            <w:tcW w:w="571" w:type="dxa"/>
          </w:tcPr>
          <w:p w14:paraId="680DEF36" w14:textId="77777777" w:rsidR="002F704E" w:rsidRDefault="002F704E" w:rsidP="00142DCE">
            <w:pPr>
              <w:rPr>
                <w:sz w:val="20"/>
                <w:szCs w:val="20"/>
              </w:rPr>
            </w:pPr>
            <w:r>
              <w:rPr>
                <w:sz w:val="20"/>
                <w:szCs w:val="20"/>
              </w:rPr>
              <w:t>3.6</w:t>
            </w:r>
          </w:p>
        </w:tc>
        <w:tc>
          <w:tcPr>
            <w:tcW w:w="1805" w:type="dxa"/>
          </w:tcPr>
          <w:p w14:paraId="799EDBC1" w14:textId="77777777" w:rsidR="002F704E" w:rsidRDefault="002F704E" w:rsidP="00142DCE">
            <w:pPr>
              <w:rPr>
                <w:sz w:val="20"/>
                <w:szCs w:val="20"/>
              </w:rPr>
            </w:pPr>
          </w:p>
        </w:tc>
        <w:tc>
          <w:tcPr>
            <w:tcW w:w="2694" w:type="dxa"/>
          </w:tcPr>
          <w:p w14:paraId="5E6185F4" w14:textId="77777777" w:rsidR="002F704E" w:rsidRDefault="002F704E" w:rsidP="00142DCE">
            <w:r>
              <w:t>Providing testimonials, referrals and references</w:t>
            </w:r>
          </w:p>
        </w:tc>
        <w:tc>
          <w:tcPr>
            <w:tcW w:w="992" w:type="dxa"/>
          </w:tcPr>
          <w:p w14:paraId="5E5CD1CF" w14:textId="77777777" w:rsidR="002F704E" w:rsidRDefault="002F704E" w:rsidP="00142DCE">
            <w:pPr>
              <w:rPr>
                <w:sz w:val="20"/>
                <w:szCs w:val="20"/>
              </w:rPr>
            </w:pPr>
          </w:p>
        </w:tc>
        <w:tc>
          <w:tcPr>
            <w:tcW w:w="709" w:type="dxa"/>
          </w:tcPr>
          <w:p w14:paraId="29E9C8D1" w14:textId="77777777" w:rsidR="002F704E" w:rsidRDefault="002F704E" w:rsidP="00142DCE">
            <w:pPr>
              <w:rPr>
                <w:sz w:val="20"/>
                <w:szCs w:val="20"/>
              </w:rPr>
            </w:pPr>
          </w:p>
        </w:tc>
        <w:tc>
          <w:tcPr>
            <w:tcW w:w="2835" w:type="dxa"/>
          </w:tcPr>
          <w:p w14:paraId="08C9D2DF" w14:textId="77777777" w:rsidR="002F704E" w:rsidRDefault="004B7443" w:rsidP="00142DCE">
            <w:pPr>
              <w:rPr>
                <w:sz w:val="20"/>
                <w:szCs w:val="20"/>
              </w:rPr>
            </w:pPr>
            <w:r>
              <w:rPr>
                <w:sz w:val="20"/>
                <w:szCs w:val="20"/>
              </w:rPr>
              <w:t>Policy providing and requesting social proof.</w:t>
            </w:r>
          </w:p>
          <w:p w14:paraId="41AB596D" w14:textId="77777777" w:rsidR="008F1026" w:rsidRDefault="008F1026" w:rsidP="00142DCE">
            <w:pPr>
              <w:rPr>
                <w:sz w:val="20"/>
                <w:szCs w:val="20"/>
              </w:rPr>
            </w:pPr>
          </w:p>
          <w:p w14:paraId="65928F13" w14:textId="77777777" w:rsidR="008F1026" w:rsidRDefault="008F1026" w:rsidP="00142DCE">
            <w:pPr>
              <w:rPr>
                <w:sz w:val="20"/>
                <w:szCs w:val="20"/>
              </w:rPr>
            </w:pPr>
            <w:r>
              <w:rPr>
                <w:sz w:val="20"/>
                <w:szCs w:val="20"/>
              </w:rPr>
              <w:t xml:space="preserve">When will you supply a testimonial or referral, under </w:t>
            </w:r>
            <w:r>
              <w:rPr>
                <w:sz w:val="20"/>
                <w:szCs w:val="20"/>
              </w:rPr>
              <w:lastRenderedPageBreak/>
              <w:t>what circumstances would you remove it?</w:t>
            </w:r>
          </w:p>
        </w:tc>
        <w:tc>
          <w:tcPr>
            <w:tcW w:w="1559" w:type="dxa"/>
          </w:tcPr>
          <w:p w14:paraId="4287BBFF" w14:textId="77777777" w:rsidR="002F704E" w:rsidRDefault="00E24F6A" w:rsidP="00142DCE">
            <w:pPr>
              <w:rPr>
                <w:sz w:val="20"/>
                <w:szCs w:val="20"/>
              </w:rPr>
            </w:pPr>
            <w:r>
              <w:rPr>
                <w:sz w:val="20"/>
                <w:szCs w:val="20"/>
              </w:rPr>
              <w:lastRenderedPageBreak/>
              <w:t xml:space="preserve">Policy on when you ask and when you supply testimonials, referrals and </w:t>
            </w:r>
            <w:r>
              <w:rPr>
                <w:sz w:val="20"/>
                <w:szCs w:val="20"/>
              </w:rPr>
              <w:lastRenderedPageBreak/>
              <w:t>references.  Include section on when you would remove it.</w:t>
            </w:r>
          </w:p>
        </w:tc>
      </w:tr>
      <w:tr w:rsidR="002F704E" w14:paraId="0DD87AB2" w14:textId="77777777" w:rsidTr="00156D76">
        <w:tc>
          <w:tcPr>
            <w:tcW w:w="571" w:type="dxa"/>
          </w:tcPr>
          <w:p w14:paraId="0625CE96" w14:textId="77777777" w:rsidR="002F704E" w:rsidRDefault="002F704E" w:rsidP="00142DCE">
            <w:pPr>
              <w:rPr>
                <w:sz w:val="20"/>
                <w:szCs w:val="20"/>
              </w:rPr>
            </w:pPr>
            <w:r w:rsidRPr="001F4D41">
              <w:rPr>
                <w:sz w:val="20"/>
                <w:szCs w:val="20"/>
                <w:highlight w:val="green"/>
              </w:rPr>
              <w:lastRenderedPageBreak/>
              <w:t>3.7</w:t>
            </w:r>
          </w:p>
        </w:tc>
        <w:tc>
          <w:tcPr>
            <w:tcW w:w="1805" w:type="dxa"/>
          </w:tcPr>
          <w:p w14:paraId="7372F4AE" w14:textId="77777777" w:rsidR="002F704E" w:rsidRDefault="002F704E" w:rsidP="00142DCE">
            <w:pPr>
              <w:rPr>
                <w:sz w:val="20"/>
                <w:szCs w:val="20"/>
              </w:rPr>
            </w:pPr>
          </w:p>
        </w:tc>
        <w:tc>
          <w:tcPr>
            <w:tcW w:w="2694" w:type="dxa"/>
          </w:tcPr>
          <w:p w14:paraId="1C21AD27" w14:textId="77777777" w:rsidR="002F704E" w:rsidRDefault="002F704E" w:rsidP="00142DCE">
            <w:r>
              <w:t>A process for handling slow or poor payers.</w:t>
            </w:r>
          </w:p>
        </w:tc>
        <w:tc>
          <w:tcPr>
            <w:tcW w:w="992" w:type="dxa"/>
          </w:tcPr>
          <w:p w14:paraId="52FC610C" w14:textId="77777777" w:rsidR="002F704E" w:rsidRDefault="002F704E" w:rsidP="00142DCE">
            <w:pPr>
              <w:rPr>
                <w:sz w:val="20"/>
                <w:szCs w:val="20"/>
              </w:rPr>
            </w:pPr>
          </w:p>
        </w:tc>
        <w:tc>
          <w:tcPr>
            <w:tcW w:w="709" w:type="dxa"/>
          </w:tcPr>
          <w:p w14:paraId="3723E5D2" w14:textId="77777777" w:rsidR="002F704E" w:rsidRDefault="002F704E" w:rsidP="00142DCE">
            <w:pPr>
              <w:rPr>
                <w:sz w:val="20"/>
                <w:szCs w:val="20"/>
              </w:rPr>
            </w:pPr>
          </w:p>
        </w:tc>
        <w:tc>
          <w:tcPr>
            <w:tcW w:w="2835" w:type="dxa"/>
          </w:tcPr>
          <w:p w14:paraId="773488AB" w14:textId="77777777" w:rsidR="000533D6" w:rsidRPr="004B7443" w:rsidRDefault="00E24F6A" w:rsidP="004B7443">
            <w:pPr>
              <w:rPr>
                <w:sz w:val="20"/>
                <w:szCs w:val="20"/>
              </w:rPr>
            </w:pPr>
            <w:r>
              <w:rPr>
                <w:sz w:val="20"/>
                <w:szCs w:val="20"/>
              </w:rPr>
              <w:t>Include details in your client agreement and what happens for slow payers.</w:t>
            </w:r>
          </w:p>
        </w:tc>
        <w:tc>
          <w:tcPr>
            <w:tcW w:w="1559" w:type="dxa"/>
          </w:tcPr>
          <w:p w14:paraId="356C1117" w14:textId="77777777" w:rsidR="002F704E" w:rsidRDefault="00E24F6A" w:rsidP="00E24F6A">
            <w:pPr>
              <w:rPr>
                <w:sz w:val="20"/>
                <w:szCs w:val="20"/>
              </w:rPr>
            </w:pPr>
            <w:r w:rsidRPr="004B7443">
              <w:rPr>
                <w:sz w:val="20"/>
                <w:szCs w:val="20"/>
              </w:rPr>
              <w:t>Provide accounts receivable system.</w:t>
            </w:r>
          </w:p>
        </w:tc>
      </w:tr>
      <w:tr w:rsidR="002F704E" w14:paraId="0931CC02" w14:textId="77777777" w:rsidTr="00156D76">
        <w:tc>
          <w:tcPr>
            <w:tcW w:w="571" w:type="dxa"/>
          </w:tcPr>
          <w:p w14:paraId="44E7C240" w14:textId="77777777" w:rsidR="002F704E" w:rsidRDefault="002F704E" w:rsidP="00142DCE">
            <w:pPr>
              <w:rPr>
                <w:sz w:val="20"/>
                <w:szCs w:val="20"/>
              </w:rPr>
            </w:pPr>
            <w:r>
              <w:rPr>
                <w:sz w:val="20"/>
                <w:szCs w:val="20"/>
              </w:rPr>
              <w:t>3.9</w:t>
            </w:r>
          </w:p>
        </w:tc>
        <w:tc>
          <w:tcPr>
            <w:tcW w:w="1805" w:type="dxa"/>
          </w:tcPr>
          <w:p w14:paraId="0A13E4F3" w14:textId="77777777" w:rsidR="002F704E" w:rsidRDefault="002F704E" w:rsidP="00142DCE">
            <w:pPr>
              <w:rPr>
                <w:sz w:val="20"/>
                <w:szCs w:val="20"/>
              </w:rPr>
            </w:pPr>
          </w:p>
        </w:tc>
        <w:tc>
          <w:tcPr>
            <w:tcW w:w="2694" w:type="dxa"/>
          </w:tcPr>
          <w:p w14:paraId="3842EDA2" w14:textId="77777777" w:rsidR="002F704E" w:rsidRDefault="002F704E" w:rsidP="00142DCE">
            <w:r>
              <w:t>Price/fee policies – increasing fees, appropriate fee for level of service, refunds and cancellations.</w:t>
            </w:r>
          </w:p>
        </w:tc>
        <w:tc>
          <w:tcPr>
            <w:tcW w:w="992" w:type="dxa"/>
          </w:tcPr>
          <w:p w14:paraId="7AA331E5" w14:textId="77777777" w:rsidR="002F704E" w:rsidRDefault="002F704E" w:rsidP="00142DCE">
            <w:pPr>
              <w:rPr>
                <w:sz w:val="20"/>
                <w:szCs w:val="20"/>
              </w:rPr>
            </w:pPr>
          </w:p>
        </w:tc>
        <w:tc>
          <w:tcPr>
            <w:tcW w:w="709" w:type="dxa"/>
          </w:tcPr>
          <w:p w14:paraId="61BE1A6C" w14:textId="77777777" w:rsidR="002F704E" w:rsidRDefault="002F704E" w:rsidP="00142DCE">
            <w:pPr>
              <w:rPr>
                <w:sz w:val="20"/>
                <w:szCs w:val="20"/>
              </w:rPr>
            </w:pPr>
          </w:p>
        </w:tc>
        <w:tc>
          <w:tcPr>
            <w:tcW w:w="2835" w:type="dxa"/>
          </w:tcPr>
          <w:p w14:paraId="5508815E" w14:textId="77777777" w:rsidR="002F704E" w:rsidRDefault="000533D6" w:rsidP="00142DCE">
            <w:pPr>
              <w:rPr>
                <w:sz w:val="20"/>
                <w:szCs w:val="20"/>
              </w:rPr>
            </w:pPr>
            <w:r>
              <w:rPr>
                <w:sz w:val="20"/>
                <w:szCs w:val="20"/>
              </w:rPr>
              <w:t>Included in agreement</w:t>
            </w:r>
          </w:p>
          <w:p w14:paraId="4257CEB6" w14:textId="77777777" w:rsidR="00CC43A7" w:rsidRDefault="00433E22" w:rsidP="00142DCE">
            <w:pPr>
              <w:rPr>
                <w:sz w:val="20"/>
                <w:szCs w:val="20"/>
              </w:rPr>
            </w:pPr>
            <w:r>
              <w:rPr>
                <w:sz w:val="20"/>
                <w:szCs w:val="20"/>
              </w:rPr>
              <w:t xml:space="preserve">See The Perfect Client Welcome Kit @ </w:t>
            </w:r>
            <w:r>
              <w:rPr>
                <w:sz w:val="20"/>
                <w:szCs w:val="20"/>
              </w:rPr>
              <w:br/>
            </w:r>
            <w:hyperlink r:id="rId20" w:history="1">
              <w:r w:rsidR="00CC43A7" w:rsidRPr="002E2746">
                <w:rPr>
                  <w:rStyle w:val="Hyperlink"/>
                  <w:sz w:val="20"/>
                  <w:szCs w:val="20"/>
                </w:rPr>
                <w:t>http://virtualassistant.121temps.com/welcome-kit/</w:t>
              </w:r>
            </w:hyperlink>
            <w:r w:rsidR="00CC43A7">
              <w:rPr>
                <w:sz w:val="20"/>
                <w:szCs w:val="20"/>
              </w:rPr>
              <w:t xml:space="preserve"> </w:t>
            </w:r>
          </w:p>
        </w:tc>
        <w:tc>
          <w:tcPr>
            <w:tcW w:w="1559" w:type="dxa"/>
          </w:tcPr>
          <w:p w14:paraId="3DA1F49C" w14:textId="77777777" w:rsidR="002F704E" w:rsidRDefault="00E24F6A" w:rsidP="00142DCE">
            <w:pPr>
              <w:rPr>
                <w:sz w:val="20"/>
                <w:szCs w:val="20"/>
              </w:rPr>
            </w:pPr>
            <w:r>
              <w:rPr>
                <w:sz w:val="20"/>
                <w:szCs w:val="20"/>
              </w:rPr>
              <w:t>Supply your client agreement highlighting relevant sections</w:t>
            </w:r>
          </w:p>
        </w:tc>
      </w:tr>
      <w:tr w:rsidR="002F704E" w14:paraId="010F84C0" w14:textId="77777777" w:rsidTr="00156D76">
        <w:tc>
          <w:tcPr>
            <w:tcW w:w="571" w:type="dxa"/>
          </w:tcPr>
          <w:p w14:paraId="566C1934" w14:textId="77777777" w:rsidR="002F704E" w:rsidRDefault="002F704E" w:rsidP="00142DCE">
            <w:pPr>
              <w:rPr>
                <w:sz w:val="20"/>
                <w:szCs w:val="20"/>
              </w:rPr>
            </w:pPr>
            <w:r>
              <w:rPr>
                <w:sz w:val="20"/>
                <w:szCs w:val="20"/>
              </w:rPr>
              <w:t>3,10</w:t>
            </w:r>
          </w:p>
        </w:tc>
        <w:tc>
          <w:tcPr>
            <w:tcW w:w="1805" w:type="dxa"/>
          </w:tcPr>
          <w:p w14:paraId="0C0FCDBD" w14:textId="77777777" w:rsidR="002F704E" w:rsidRDefault="002F704E" w:rsidP="00142DCE">
            <w:pPr>
              <w:rPr>
                <w:sz w:val="20"/>
                <w:szCs w:val="20"/>
              </w:rPr>
            </w:pPr>
          </w:p>
        </w:tc>
        <w:tc>
          <w:tcPr>
            <w:tcW w:w="2694" w:type="dxa"/>
          </w:tcPr>
          <w:p w14:paraId="55548A13" w14:textId="77777777" w:rsidR="002F704E" w:rsidRDefault="002F704E" w:rsidP="00142DCE">
            <w:r>
              <w:t>Technology used for remote service delivery</w:t>
            </w:r>
            <w:r w:rsidR="004B7443">
              <w:t xml:space="preserve"> and process for on-boarding client’s technology needs.</w:t>
            </w:r>
          </w:p>
        </w:tc>
        <w:tc>
          <w:tcPr>
            <w:tcW w:w="992" w:type="dxa"/>
          </w:tcPr>
          <w:p w14:paraId="2741E082" w14:textId="77777777" w:rsidR="002F704E" w:rsidRDefault="002F704E" w:rsidP="00142DCE">
            <w:pPr>
              <w:rPr>
                <w:sz w:val="20"/>
                <w:szCs w:val="20"/>
              </w:rPr>
            </w:pPr>
          </w:p>
        </w:tc>
        <w:tc>
          <w:tcPr>
            <w:tcW w:w="709" w:type="dxa"/>
          </w:tcPr>
          <w:p w14:paraId="254E9A65" w14:textId="77777777" w:rsidR="002F704E" w:rsidRDefault="002F704E" w:rsidP="00142DCE">
            <w:pPr>
              <w:rPr>
                <w:sz w:val="20"/>
                <w:szCs w:val="20"/>
              </w:rPr>
            </w:pPr>
          </w:p>
        </w:tc>
        <w:tc>
          <w:tcPr>
            <w:tcW w:w="2835" w:type="dxa"/>
          </w:tcPr>
          <w:p w14:paraId="5385CCE3" w14:textId="77777777" w:rsidR="00CC43A7" w:rsidRDefault="004B7443" w:rsidP="00142DCE">
            <w:pPr>
              <w:rPr>
                <w:sz w:val="20"/>
                <w:szCs w:val="20"/>
              </w:rPr>
            </w:pPr>
            <w:r>
              <w:rPr>
                <w:sz w:val="20"/>
                <w:szCs w:val="20"/>
              </w:rPr>
              <w:t>Sharing files, Sharing Emails, Sharing Calendars, client survey.</w:t>
            </w:r>
          </w:p>
        </w:tc>
        <w:tc>
          <w:tcPr>
            <w:tcW w:w="1559" w:type="dxa"/>
          </w:tcPr>
          <w:p w14:paraId="4F120325" w14:textId="77777777" w:rsidR="002F704E" w:rsidRDefault="006B5A46" w:rsidP="00142DCE">
            <w:pPr>
              <w:rPr>
                <w:sz w:val="20"/>
                <w:szCs w:val="20"/>
              </w:rPr>
            </w:pPr>
            <w:r>
              <w:rPr>
                <w:sz w:val="20"/>
                <w:szCs w:val="20"/>
              </w:rPr>
              <w:t>Provide your Technology Plan</w:t>
            </w:r>
          </w:p>
        </w:tc>
      </w:tr>
      <w:tr w:rsidR="002F704E" w14:paraId="1CCC198C" w14:textId="77777777" w:rsidTr="00156D76">
        <w:tc>
          <w:tcPr>
            <w:tcW w:w="571" w:type="dxa"/>
          </w:tcPr>
          <w:p w14:paraId="4B647937" w14:textId="77777777" w:rsidR="002F704E" w:rsidRDefault="002F704E" w:rsidP="00142DCE">
            <w:pPr>
              <w:rPr>
                <w:sz w:val="20"/>
                <w:szCs w:val="20"/>
              </w:rPr>
            </w:pPr>
            <w:r>
              <w:rPr>
                <w:sz w:val="20"/>
                <w:szCs w:val="20"/>
              </w:rPr>
              <w:t>4.</w:t>
            </w:r>
          </w:p>
        </w:tc>
        <w:tc>
          <w:tcPr>
            <w:tcW w:w="1805" w:type="dxa"/>
          </w:tcPr>
          <w:p w14:paraId="688B070D" w14:textId="77777777" w:rsidR="002F704E" w:rsidRPr="00142DCE" w:rsidRDefault="002F704E" w:rsidP="001A2E30">
            <w:pPr>
              <w:rPr>
                <w:rStyle w:val="IntenseReference"/>
              </w:rPr>
            </w:pPr>
            <w:r w:rsidRPr="00142DCE">
              <w:rPr>
                <w:rStyle w:val="IntenseReference"/>
              </w:rPr>
              <w:t xml:space="preserve">Business Supply and Support </w:t>
            </w:r>
          </w:p>
        </w:tc>
        <w:tc>
          <w:tcPr>
            <w:tcW w:w="2694" w:type="dxa"/>
          </w:tcPr>
          <w:p w14:paraId="389A5B62" w14:textId="77777777" w:rsidR="002F704E" w:rsidRDefault="002F704E" w:rsidP="00142DCE"/>
        </w:tc>
        <w:tc>
          <w:tcPr>
            <w:tcW w:w="992" w:type="dxa"/>
          </w:tcPr>
          <w:p w14:paraId="14B09A64" w14:textId="77777777" w:rsidR="002F704E" w:rsidRDefault="002F704E" w:rsidP="00142DCE">
            <w:pPr>
              <w:rPr>
                <w:sz w:val="20"/>
                <w:szCs w:val="20"/>
              </w:rPr>
            </w:pPr>
          </w:p>
        </w:tc>
        <w:tc>
          <w:tcPr>
            <w:tcW w:w="709" w:type="dxa"/>
          </w:tcPr>
          <w:p w14:paraId="561FB55C" w14:textId="77777777" w:rsidR="002F704E" w:rsidRDefault="002F704E" w:rsidP="00142DCE">
            <w:pPr>
              <w:rPr>
                <w:sz w:val="20"/>
                <w:szCs w:val="20"/>
              </w:rPr>
            </w:pPr>
          </w:p>
        </w:tc>
        <w:tc>
          <w:tcPr>
            <w:tcW w:w="2835" w:type="dxa"/>
          </w:tcPr>
          <w:p w14:paraId="197D6BC2" w14:textId="77777777" w:rsidR="002F704E" w:rsidRDefault="002F704E" w:rsidP="00142DCE">
            <w:pPr>
              <w:rPr>
                <w:sz w:val="20"/>
                <w:szCs w:val="20"/>
              </w:rPr>
            </w:pPr>
          </w:p>
        </w:tc>
        <w:tc>
          <w:tcPr>
            <w:tcW w:w="1559" w:type="dxa"/>
          </w:tcPr>
          <w:p w14:paraId="7B9BA313" w14:textId="77777777" w:rsidR="002F704E" w:rsidRDefault="002F704E" w:rsidP="00142DCE">
            <w:pPr>
              <w:rPr>
                <w:sz w:val="20"/>
                <w:szCs w:val="20"/>
              </w:rPr>
            </w:pPr>
          </w:p>
        </w:tc>
      </w:tr>
      <w:tr w:rsidR="002F704E" w14:paraId="69109C80" w14:textId="77777777" w:rsidTr="00156D76">
        <w:tc>
          <w:tcPr>
            <w:tcW w:w="571" w:type="dxa"/>
          </w:tcPr>
          <w:p w14:paraId="5CFCDD42" w14:textId="77777777" w:rsidR="002F704E" w:rsidRDefault="002F704E" w:rsidP="00142DCE">
            <w:pPr>
              <w:rPr>
                <w:sz w:val="20"/>
                <w:szCs w:val="20"/>
              </w:rPr>
            </w:pPr>
            <w:r>
              <w:rPr>
                <w:sz w:val="20"/>
                <w:szCs w:val="20"/>
              </w:rPr>
              <w:t>4.1</w:t>
            </w:r>
          </w:p>
        </w:tc>
        <w:tc>
          <w:tcPr>
            <w:tcW w:w="1805" w:type="dxa"/>
          </w:tcPr>
          <w:p w14:paraId="6BC11F2A" w14:textId="77777777" w:rsidR="002F704E" w:rsidRDefault="002F704E" w:rsidP="00142DCE">
            <w:pPr>
              <w:rPr>
                <w:sz w:val="20"/>
                <w:szCs w:val="20"/>
              </w:rPr>
            </w:pPr>
          </w:p>
        </w:tc>
        <w:tc>
          <w:tcPr>
            <w:tcW w:w="2694" w:type="dxa"/>
          </w:tcPr>
          <w:p w14:paraId="6AD58790" w14:textId="77777777" w:rsidR="002F704E" w:rsidRDefault="002F704E" w:rsidP="008832A1">
            <w:r>
              <w:t>Selecting the right people to supply service</w:t>
            </w:r>
            <w:r w:rsidR="004B7443">
              <w:t xml:space="preserve"> – list of their contact details</w:t>
            </w:r>
          </w:p>
        </w:tc>
        <w:tc>
          <w:tcPr>
            <w:tcW w:w="992" w:type="dxa"/>
          </w:tcPr>
          <w:p w14:paraId="1CBEA284" w14:textId="77777777" w:rsidR="002F704E" w:rsidRDefault="002F704E" w:rsidP="00142DCE">
            <w:pPr>
              <w:rPr>
                <w:sz w:val="20"/>
                <w:szCs w:val="20"/>
              </w:rPr>
            </w:pPr>
          </w:p>
        </w:tc>
        <w:tc>
          <w:tcPr>
            <w:tcW w:w="709" w:type="dxa"/>
          </w:tcPr>
          <w:p w14:paraId="586D5787" w14:textId="77777777" w:rsidR="002F704E" w:rsidRDefault="002F704E" w:rsidP="00142DCE">
            <w:pPr>
              <w:rPr>
                <w:sz w:val="20"/>
                <w:szCs w:val="20"/>
              </w:rPr>
            </w:pPr>
          </w:p>
        </w:tc>
        <w:tc>
          <w:tcPr>
            <w:tcW w:w="2835" w:type="dxa"/>
          </w:tcPr>
          <w:p w14:paraId="75C3AB02" w14:textId="77777777" w:rsidR="002F704E" w:rsidRDefault="004B7443" w:rsidP="00142DCE">
            <w:pPr>
              <w:rPr>
                <w:sz w:val="20"/>
                <w:szCs w:val="20"/>
              </w:rPr>
            </w:pPr>
            <w:r>
              <w:rPr>
                <w:sz w:val="20"/>
                <w:szCs w:val="20"/>
              </w:rPr>
              <w:t>Your team profile – accountant, lawyer, web developer, coach, trainer etc.</w:t>
            </w:r>
          </w:p>
        </w:tc>
        <w:tc>
          <w:tcPr>
            <w:tcW w:w="1559" w:type="dxa"/>
          </w:tcPr>
          <w:p w14:paraId="6E846B2D" w14:textId="77777777" w:rsidR="002F704E" w:rsidRDefault="006B5A46" w:rsidP="00142DCE">
            <w:pPr>
              <w:rPr>
                <w:sz w:val="20"/>
                <w:szCs w:val="20"/>
              </w:rPr>
            </w:pPr>
            <w:r>
              <w:rPr>
                <w:sz w:val="20"/>
                <w:szCs w:val="20"/>
              </w:rPr>
              <w:t>List of your team contacts and what role they play</w:t>
            </w:r>
          </w:p>
        </w:tc>
      </w:tr>
      <w:tr w:rsidR="002F704E" w14:paraId="43B357BF" w14:textId="77777777" w:rsidTr="00156D76">
        <w:tc>
          <w:tcPr>
            <w:tcW w:w="571" w:type="dxa"/>
          </w:tcPr>
          <w:p w14:paraId="3D50BDC8" w14:textId="77777777" w:rsidR="002F704E" w:rsidRDefault="002F704E" w:rsidP="00142DCE">
            <w:pPr>
              <w:rPr>
                <w:sz w:val="20"/>
                <w:szCs w:val="20"/>
              </w:rPr>
            </w:pPr>
            <w:r>
              <w:rPr>
                <w:sz w:val="20"/>
                <w:szCs w:val="20"/>
              </w:rPr>
              <w:t>4.2</w:t>
            </w:r>
          </w:p>
        </w:tc>
        <w:tc>
          <w:tcPr>
            <w:tcW w:w="1805" w:type="dxa"/>
          </w:tcPr>
          <w:p w14:paraId="5D8D6EFB" w14:textId="77777777" w:rsidR="002F704E" w:rsidRDefault="002F704E" w:rsidP="00142DCE">
            <w:pPr>
              <w:rPr>
                <w:sz w:val="20"/>
                <w:szCs w:val="20"/>
              </w:rPr>
            </w:pPr>
          </w:p>
        </w:tc>
        <w:tc>
          <w:tcPr>
            <w:tcW w:w="2694" w:type="dxa"/>
          </w:tcPr>
          <w:p w14:paraId="15E77E69" w14:textId="77777777" w:rsidR="002F704E" w:rsidRDefault="002F704E" w:rsidP="00142DCE">
            <w:r>
              <w:t>Building strong relationships for continuous service</w:t>
            </w:r>
          </w:p>
        </w:tc>
        <w:tc>
          <w:tcPr>
            <w:tcW w:w="992" w:type="dxa"/>
          </w:tcPr>
          <w:p w14:paraId="6CE932D8" w14:textId="77777777" w:rsidR="002F704E" w:rsidRDefault="002F704E" w:rsidP="00142DCE">
            <w:pPr>
              <w:rPr>
                <w:sz w:val="20"/>
                <w:szCs w:val="20"/>
              </w:rPr>
            </w:pPr>
          </w:p>
        </w:tc>
        <w:tc>
          <w:tcPr>
            <w:tcW w:w="709" w:type="dxa"/>
          </w:tcPr>
          <w:p w14:paraId="49508B38" w14:textId="77777777" w:rsidR="002F704E" w:rsidRDefault="002F704E" w:rsidP="00142DCE">
            <w:pPr>
              <w:rPr>
                <w:sz w:val="20"/>
                <w:szCs w:val="20"/>
              </w:rPr>
            </w:pPr>
          </w:p>
        </w:tc>
        <w:tc>
          <w:tcPr>
            <w:tcW w:w="2835" w:type="dxa"/>
          </w:tcPr>
          <w:p w14:paraId="31F9BBD6" w14:textId="77777777" w:rsidR="007E62AD" w:rsidRDefault="001326B1" w:rsidP="004B7443">
            <w:pPr>
              <w:rPr>
                <w:sz w:val="20"/>
                <w:szCs w:val="20"/>
              </w:rPr>
            </w:pPr>
            <w:hyperlink r:id="rId21" w:history="1">
              <w:r w:rsidR="007E62AD" w:rsidRPr="006647B3">
                <w:rPr>
                  <w:rStyle w:val="Hyperlink"/>
                  <w:sz w:val="20"/>
                  <w:szCs w:val="20"/>
                </w:rPr>
                <w:t>http://www.business.qld.gov.au/business/running/customer-service/improving-customer-service/customer-service-principles</w:t>
              </w:r>
            </w:hyperlink>
          </w:p>
        </w:tc>
        <w:tc>
          <w:tcPr>
            <w:tcW w:w="1559" w:type="dxa"/>
          </w:tcPr>
          <w:p w14:paraId="54A7C813" w14:textId="77777777" w:rsidR="002F704E" w:rsidRDefault="006B5A46" w:rsidP="00142DCE">
            <w:pPr>
              <w:rPr>
                <w:sz w:val="20"/>
                <w:szCs w:val="20"/>
              </w:rPr>
            </w:pPr>
            <w:r>
              <w:rPr>
                <w:sz w:val="20"/>
                <w:szCs w:val="20"/>
              </w:rPr>
              <w:t>Provide your customer service plan</w:t>
            </w:r>
          </w:p>
        </w:tc>
      </w:tr>
      <w:tr w:rsidR="002F704E" w14:paraId="193D8E35" w14:textId="77777777" w:rsidTr="00156D76">
        <w:tc>
          <w:tcPr>
            <w:tcW w:w="571" w:type="dxa"/>
          </w:tcPr>
          <w:p w14:paraId="523A01DE" w14:textId="77777777" w:rsidR="002F704E" w:rsidRDefault="002F704E" w:rsidP="00142DCE">
            <w:pPr>
              <w:rPr>
                <w:sz w:val="20"/>
                <w:szCs w:val="20"/>
              </w:rPr>
            </w:pPr>
            <w:r>
              <w:rPr>
                <w:sz w:val="20"/>
                <w:szCs w:val="20"/>
              </w:rPr>
              <w:t>4.3</w:t>
            </w:r>
          </w:p>
        </w:tc>
        <w:tc>
          <w:tcPr>
            <w:tcW w:w="1805" w:type="dxa"/>
          </w:tcPr>
          <w:p w14:paraId="1666866E" w14:textId="77777777" w:rsidR="002F704E" w:rsidRDefault="002F704E" w:rsidP="00142DCE">
            <w:pPr>
              <w:rPr>
                <w:sz w:val="20"/>
                <w:szCs w:val="20"/>
              </w:rPr>
            </w:pPr>
          </w:p>
        </w:tc>
        <w:tc>
          <w:tcPr>
            <w:tcW w:w="2694" w:type="dxa"/>
          </w:tcPr>
          <w:p w14:paraId="763FE933" w14:textId="77777777" w:rsidR="002F704E" w:rsidRDefault="002F704E" w:rsidP="008832A1">
            <w:r>
              <w:t>Information on what you do, who you help and how you help them.</w:t>
            </w:r>
          </w:p>
        </w:tc>
        <w:tc>
          <w:tcPr>
            <w:tcW w:w="992" w:type="dxa"/>
          </w:tcPr>
          <w:p w14:paraId="0CE22F0F" w14:textId="77777777" w:rsidR="002F704E" w:rsidRDefault="002F704E" w:rsidP="00142DCE">
            <w:pPr>
              <w:rPr>
                <w:sz w:val="20"/>
                <w:szCs w:val="20"/>
              </w:rPr>
            </w:pPr>
          </w:p>
        </w:tc>
        <w:tc>
          <w:tcPr>
            <w:tcW w:w="709" w:type="dxa"/>
          </w:tcPr>
          <w:p w14:paraId="5C340AB8" w14:textId="77777777" w:rsidR="002F704E" w:rsidRDefault="002F704E" w:rsidP="00142DCE">
            <w:pPr>
              <w:rPr>
                <w:sz w:val="20"/>
                <w:szCs w:val="20"/>
              </w:rPr>
            </w:pPr>
          </w:p>
        </w:tc>
        <w:tc>
          <w:tcPr>
            <w:tcW w:w="2835" w:type="dxa"/>
          </w:tcPr>
          <w:p w14:paraId="538C1E7E" w14:textId="77777777" w:rsidR="002F704E" w:rsidRDefault="006B5A46" w:rsidP="00142DCE">
            <w:pPr>
              <w:rPr>
                <w:sz w:val="20"/>
                <w:szCs w:val="20"/>
              </w:rPr>
            </w:pPr>
            <w:r>
              <w:rPr>
                <w:sz w:val="20"/>
                <w:szCs w:val="20"/>
              </w:rPr>
              <w:t>Edit your Linkedin Profile and/or About Us page</w:t>
            </w:r>
          </w:p>
        </w:tc>
        <w:tc>
          <w:tcPr>
            <w:tcW w:w="1559" w:type="dxa"/>
          </w:tcPr>
          <w:p w14:paraId="417AA5F5" w14:textId="77777777" w:rsidR="002F704E" w:rsidRDefault="006B5A46" w:rsidP="00142DCE">
            <w:pPr>
              <w:rPr>
                <w:sz w:val="20"/>
                <w:szCs w:val="20"/>
              </w:rPr>
            </w:pPr>
            <w:r>
              <w:rPr>
                <w:sz w:val="20"/>
                <w:szCs w:val="20"/>
              </w:rPr>
              <w:t>Submit URL to your Linkedin profile or about us page that covers these points.</w:t>
            </w:r>
          </w:p>
        </w:tc>
      </w:tr>
      <w:tr w:rsidR="002F704E" w14:paraId="3131C597" w14:textId="77777777" w:rsidTr="00156D76">
        <w:tc>
          <w:tcPr>
            <w:tcW w:w="571" w:type="dxa"/>
          </w:tcPr>
          <w:p w14:paraId="698557CD" w14:textId="77777777" w:rsidR="002F704E" w:rsidRDefault="002F704E" w:rsidP="00142DCE">
            <w:pPr>
              <w:rPr>
                <w:sz w:val="20"/>
                <w:szCs w:val="20"/>
              </w:rPr>
            </w:pPr>
            <w:r>
              <w:rPr>
                <w:sz w:val="20"/>
                <w:szCs w:val="20"/>
              </w:rPr>
              <w:t>4.4</w:t>
            </w:r>
          </w:p>
        </w:tc>
        <w:tc>
          <w:tcPr>
            <w:tcW w:w="1805" w:type="dxa"/>
          </w:tcPr>
          <w:p w14:paraId="3B86376D" w14:textId="77777777" w:rsidR="002F704E" w:rsidRDefault="002F704E" w:rsidP="00142DCE">
            <w:pPr>
              <w:rPr>
                <w:sz w:val="20"/>
                <w:szCs w:val="20"/>
              </w:rPr>
            </w:pPr>
          </w:p>
        </w:tc>
        <w:tc>
          <w:tcPr>
            <w:tcW w:w="2694" w:type="dxa"/>
          </w:tcPr>
          <w:p w14:paraId="27093647" w14:textId="77777777" w:rsidR="002F704E" w:rsidRDefault="002F704E" w:rsidP="008832A1">
            <w:r>
              <w:t>Process on how to handle situations when supply and support services fail</w:t>
            </w:r>
          </w:p>
        </w:tc>
        <w:tc>
          <w:tcPr>
            <w:tcW w:w="992" w:type="dxa"/>
          </w:tcPr>
          <w:p w14:paraId="277407ED" w14:textId="77777777" w:rsidR="002F704E" w:rsidRDefault="002F704E" w:rsidP="00142DCE">
            <w:pPr>
              <w:rPr>
                <w:sz w:val="20"/>
                <w:szCs w:val="20"/>
              </w:rPr>
            </w:pPr>
          </w:p>
        </w:tc>
        <w:tc>
          <w:tcPr>
            <w:tcW w:w="709" w:type="dxa"/>
          </w:tcPr>
          <w:p w14:paraId="2960E98A" w14:textId="77777777" w:rsidR="002F704E" w:rsidRDefault="002F704E" w:rsidP="00142DCE">
            <w:pPr>
              <w:rPr>
                <w:sz w:val="20"/>
                <w:szCs w:val="20"/>
              </w:rPr>
            </w:pPr>
          </w:p>
        </w:tc>
        <w:tc>
          <w:tcPr>
            <w:tcW w:w="2835" w:type="dxa"/>
          </w:tcPr>
          <w:p w14:paraId="05EC0FD4" w14:textId="77777777" w:rsidR="002F704E" w:rsidRDefault="006B5A46" w:rsidP="00142DCE">
            <w:pPr>
              <w:rPr>
                <w:sz w:val="20"/>
                <w:szCs w:val="20"/>
              </w:rPr>
            </w:pPr>
            <w:r>
              <w:rPr>
                <w:sz w:val="20"/>
                <w:szCs w:val="20"/>
              </w:rPr>
              <w:t xml:space="preserve">Identify areas of your business that would be vulnerable if a disaster struck and you couldn’t access anything.  What would you do to fix this.  What do you need to buy or put in place to help in this situation. </w:t>
            </w:r>
          </w:p>
          <w:p w14:paraId="4C27F070" w14:textId="77777777" w:rsidR="007E62AD" w:rsidRDefault="007E62AD" w:rsidP="00142DCE">
            <w:pPr>
              <w:rPr>
                <w:sz w:val="20"/>
                <w:szCs w:val="20"/>
              </w:rPr>
            </w:pPr>
          </w:p>
        </w:tc>
        <w:tc>
          <w:tcPr>
            <w:tcW w:w="1559" w:type="dxa"/>
          </w:tcPr>
          <w:p w14:paraId="333FC9E9" w14:textId="77777777" w:rsidR="002F704E" w:rsidRDefault="006B5A46" w:rsidP="00142DCE">
            <w:pPr>
              <w:rPr>
                <w:sz w:val="20"/>
                <w:szCs w:val="20"/>
              </w:rPr>
            </w:pPr>
            <w:r>
              <w:rPr>
                <w:sz w:val="20"/>
                <w:szCs w:val="20"/>
              </w:rPr>
              <w:t>Provide a disaster recovery chart or plan</w:t>
            </w:r>
          </w:p>
        </w:tc>
      </w:tr>
      <w:tr w:rsidR="002F704E" w14:paraId="3606EEE6" w14:textId="77777777" w:rsidTr="00156D76">
        <w:tc>
          <w:tcPr>
            <w:tcW w:w="571" w:type="dxa"/>
          </w:tcPr>
          <w:p w14:paraId="5D75F271" w14:textId="77777777" w:rsidR="002F704E" w:rsidRDefault="002F704E" w:rsidP="00142DCE">
            <w:pPr>
              <w:rPr>
                <w:sz w:val="20"/>
                <w:szCs w:val="20"/>
              </w:rPr>
            </w:pPr>
            <w:r>
              <w:rPr>
                <w:sz w:val="20"/>
                <w:szCs w:val="20"/>
              </w:rPr>
              <w:t>4.5</w:t>
            </w:r>
          </w:p>
        </w:tc>
        <w:tc>
          <w:tcPr>
            <w:tcW w:w="1805" w:type="dxa"/>
          </w:tcPr>
          <w:p w14:paraId="10E2C8EC" w14:textId="77777777" w:rsidR="002F704E" w:rsidRDefault="002F704E" w:rsidP="00142DCE">
            <w:pPr>
              <w:rPr>
                <w:sz w:val="20"/>
                <w:szCs w:val="20"/>
              </w:rPr>
            </w:pPr>
          </w:p>
        </w:tc>
        <w:tc>
          <w:tcPr>
            <w:tcW w:w="2694" w:type="dxa"/>
          </w:tcPr>
          <w:p w14:paraId="6742C07A" w14:textId="77777777" w:rsidR="002F704E" w:rsidRDefault="002F704E" w:rsidP="008832A1">
            <w:r>
              <w:t>Suitable support  networks (isolation)</w:t>
            </w:r>
          </w:p>
        </w:tc>
        <w:tc>
          <w:tcPr>
            <w:tcW w:w="992" w:type="dxa"/>
          </w:tcPr>
          <w:p w14:paraId="06DEF1C0" w14:textId="77777777" w:rsidR="002F704E" w:rsidRDefault="002F704E" w:rsidP="00142DCE">
            <w:pPr>
              <w:rPr>
                <w:sz w:val="20"/>
                <w:szCs w:val="20"/>
              </w:rPr>
            </w:pPr>
          </w:p>
        </w:tc>
        <w:tc>
          <w:tcPr>
            <w:tcW w:w="709" w:type="dxa"/>
          </w:tcPr>
          <w:p w14:paraId="31ECF5AB" w14:textId="77777777" w:rsidR="002F704E" w:rsidRDefault="002F704E" w:rsidP="00142DCE">
            <w:pPr>
              <w:rPr>
                <w:sz w:val="20"/>
                <w:szCs w:val="20"/>
              </w:rPr>
            </w:pPr>
          </w:p>
        </w:tc>
        <w:tc>
          <w:tcPr>
            <w:tcW w:w="2835" w:type="dxa"/>
          </w:tcPr>
          <w:p w14:paraId="6A996D52" w14:textId="77777777" w:rsidR="006B5A46" w:rsidRDefault="006B5A46" w:rsidP="00142DCE">
            <w:pPr>
              <w:rPr>
                <w:sz w:val="20"/>
                <w:szCs w:val="20"/>
              </w:rPr>
            </w:pPr>
            <w:r>
              <w:rPr>
                <w:sz w:val="20"/>
                <w:szCs w:val="20"/>
              </w:rPr>
              <w:t>Join networks and support organisations (including membership of AAVIP) as peer support.</w:t>
            </w:r>
          </w:p>
          <w:p w14:paraId="1B03D894" w14:textId="77777777" w:rsidR="006B5A46" w:rsidRDefault="006B5A46" w:rsidP="00142DCE">
            <w:pPr>
              <w:rPr>
                <w:sz w:val="20"/>
                <w:szCs w:val="20"/>
              </w:rPr>
            </w:pPr>
          </w:p>
          <w:p w14:paraId="7D986DEB" w14:textId="77777777" w:rsidR="002F704E" w:rsidRDefault="00A60CE6" w:rsidP="00142DCE">
            <w:pPr>
              <w:rPr>
                <w:sz w:val="20"/>
                <w:szCs w:val="20"/>
              </w:rPr>
            </w:pPr>
            <w:r>
              <w:rPr>
                <w:sz w:val="20"/>
                <w:szCs w:val="20"/>
              </w:rPr>
              <w:t>List of VA Networks</w:t>
            </w:r>
            <w:r w:rsidR="008F3B2C">
              <w:rPr>
                <w:sz w:val="20"/>
                <w:szCs w:val="20"/>
              </w:rPr>
              <w:t xml:space="preserve"> </w:t>
            </w:r>
            <w:r>
              <w:rPr>
                <w:sz w:val="20"/>
                <w:szCs w:val="20"/>
              </w:rPr>
              <w:t xml:space="preserve">especially, 121 Temps, VirtuallyYours and A Clayton’s Secretary </w:t>
            </w:r>
            <w:r>
              <w:rPr>
                <w:sz w:val="20"/>
                <w:szCs w:val="20"/>
              </w:rPr>
              <w:lastRenderedPageBreak/>
              <w:t>(contributors to this system)</w:t>
            </w:r>
          </w:p>
          <w:p w14:paraId="5BBDCD80" w14:textId="77777777" w:rsidR="007E62AD" w:rsidRDefault="007E62AD" w:rsidP="00142DCE">
            <w:pPr>
              <w:rPr>
                <w:sz w:val="20"/>
                <w:szCs w:val="20"/>
              </w:rPr>
            </w:pPr>
          </w:p>
          <w:p w14:paraId="1B818E87" w14:textId="77777777" w:rsidR="007E62AD" w:rsidRDefault="001326B1" w:rsidP="00142DCE">
            <w:pPr>
              <w:rPr>
                <w:sz w:val="20"/>
                <w:szCs w:val="20"/>
              </w:rPr>
            </w:pPr>
            <w:hyperlink r:id="rId22" w:history="1">
              <w:r w:rsidR="007E62AD" w:rsidRPr="006647B3">
                <w:rPr>
                  <w:rStyle w:val="Hyperlink"/>
                  <w:sz w:val="20"/>
                  <w:szCs w:val="20"/>
                </w:rPr>
                <w:t>http://www.121temps.com/</w:t>
              </w:r>
            </w:hyperlink>
          </w:p>
          <w:p w14:paraId="5445A184" w14:textId="77777777" w:rsidR="007E62AD" w:rsidRDefault="007E62AD" w:rsidP="00142DCE">
            <w:pPr>
              <w:rPr>
                <w:sz w:val="20"/>
                <w:szCs w:val="20"/>
              </w:rPr>
            </w:pPr>
          </w:p>
          <w:p w14:paraId="0E5221F1" w14:textId="77777777" w:rsidR="007E62AD" w:rsidRDefault="001326B1" w:rsidP="00142DCE">
            <w:pPr>
              <w:rPr>
                <w:sz w:val="20"/>
                <w:szCs w:val="20"/>
              </w:rPr>
            </w:pPr>
            <w:hyperlink r:id="rId23" w:history="1">
              <w:r w:rsidR="007E62AD" w:rsidRPr="006647B3">
                <w:rPr>
                  <w:rStyle w:val="Hyperlink"/>
                  <w:sz w:val="20"/>
                  <w:szCs w:val="20"/>
                </w:rPr>
                <w:t>http://www.virtuallyyours.com.au/</w:t>
              </w:r>
            </w:hyperlink>
          </w:p>
          <w:p w14:paraId="7FECDDFC" w14:textId="77777777" w:rsidR="007E62AD" w:rsidRDefault="007E62AD" w:rsidP="00142DCE">
            <w:pPr>
              <w:rPr>
                <w:sz w:val="20"/>
                <w:szCs w:val="20"/>
              </w:rPr>
            </w:pPr>
          </w:p>
          <w:p w14:paraId="3D0CF8AB" w14:textId="77777777" w:rsidR="007E62AD" w:rsidRDefault="001326B1" w:rsidP="00142DCE">
            <w:pPr>
              <w:rPr>
                <w:sz w:val="20"/>
                <w:szCs w:val="20"/>
              </w:rPr>
            </w:pPr>
            <w:hyperlink r:id="rId24" w:history="1">
              <w:r w:rsidR="007E62AD" w:rsidRPr="006647B3">
                <w:rPr>
                  <w:rStyle w:val="Hyperlink"/>
                  <w:sz w:val="20"/>
                  <w:szCs w:val="20"/>
                </w:rPr>
                <w:t>http://vadirectory.net/</w:t>
              </w:r>
            </w:hyperlink>
          </w:p>
          <w:p w14:paraId="35AC9628" w14:textId="77777777" w:rsidR="007E62AD" w:rsidRDefault="007E62AD" w:rsidP="00142DCE">
            <w:pPr>
              <w:rPr>
                <w:sz w:val="20"/>
                <w:szCs w:val="20"/>
              </w:rPr>
            </w:pPr>
          </w:p>
        </w:tc>
        <w:tc>
          <w:tcPr>
            <w:tcW w:w="1559" w:type="dxa"/>
          </w:tcPr>
          <w:p w14:paraId="390954CC" w14:textId="77777777" w:rsidR="002F704E" w:rsidRDefault="006B5A46" w:rsidP="00142DCE">
            <w:pPr>
              <w:rPr>
                <w:sz w:val="20"/>
                <w:szCs w:val="20"/>
              </w:rPr>
            </w:pPr>
            <w:r>
              <w:rPr>
                <w:sz w:val="20"/>
                <w:szCs w:val="20"/>
              </w:rPr>
              <w:lastRenderedPageBreak/>
              <w:t>Provide details of the organisations you are a current financial member of.</w:t>
            </w:r>
          </w:p>
        </w:tc>
      </w:tr>
      <w:tr w:rsidR="002F704E" w14:paraId="46432314" w14:textId="77777777" w:rsidTr="00156D76">
        <w:tc>
          <w:tcPr>
            <w:tcW w:w="571" w:type="dxa"/>
          </w:tcPr>
          <w:p w14:paraId="4307D0C3" w14:textId="77777777" w:rsidR="002F704E" w:rsidRDefault="002F704E" w:rsidP="00142DCE">
            <w:pPr>
              <w:rPr>
                <w:sz w:val="20"/>
                <w:szCs w:val="20"/>
              </w:rPr>
            </w:pPr>
            <w:r>
              <w:rPr>
                <w:sz w:val="20"/>
                <w:szCs w:val="20"/>
              </w:rPr>
              <w:t>5.</w:t>
            </w:r>
          </w:p>
        </w:tc>
        <w:tc>
          <w:tcPr>
            <w:tcW w:w="1805" w:type="dxa"/>
          </w:tcPr>
          <w:p w14:paraId="1DE08F33" w14:textId="77777777" w:rsidR="002F704E" w:rsidRPr="008832A1" w:rsidRDefault="002F704E" w:rsidP="008832A1">
            <w:pPr>
              <w:rPr>
                <w:rStyle w:val="IntenseReference"/>
              </w:rPr>
            </w:pPr>
            <w:r w:rsidRPr="008832A1">
              <w:rPr>
                <w:rStyle w:val="IntenseReference"/>
              </w:rPr>
              <w:t>Continual Improvement</w:t>
            </w:r>
          </w:p>
        </w:tc>
        <w:tc>
          <w:tcPr>
            <w:tcW w:w="2694" w:type="dxa"/>
          </w:tcPr>
          <w:p w14:paraId="4AE26082" w14:textId="77777777" w:rsidR="002F704E" w:rsidRDefault="002F704E" w:rsidP="00142DCE"/>
        </w:tc>
        <w:tc>
          <w:tcPr>
            <w:tcW w:w="992" w:type="dxa"/>
          </w:tcPr>
          <w:p w14:paraId="699D31EB" w14:textId="77777777" w:rsidR="002F704E" w:rsidRDefault="002F704E" w:rsidP="00142DCE">
            <w:pPr>
              <w:rPr>
                <w:sz w:val="20"/>
                <w:szCs w:val="20"/>
              </w:rPr>
            </w:pPr>
          </w:p>
        </w:tc>
        <w:tc>
          <w:tcPr>
            <w:tcW w:w="709" w:type="dxa"/>
          </w:tcPr>
          <w:p w14:paraId="4E90E447" w14:textId="77777777" w:rsidR="002F704E" w:rsidRDefault="002F704E" w:rsidP="00142DCE">
            <w:pPr>
              <w:rPr>
                <w:sz w:val="20"/>
                <w:szCs w:val="20"/>
              </w:rPr>
            </w:pPr>
          </w:p>
        </w:tc>
        <w:tc>
          <w:tcPr>
            <w:tcW w:w="2835" w:type="dxa"/>
          </w:tcPr>
          <w:p w14:paraId="279264D1" w14:textId="77777777" w:rsidR="002F704E" w:rsidRDefault="002F704E" w:rsidP="00142DCE">
            <w:pPr>
              <w:rPr>
                <w:sz w:val="20"/>
                <w:szCs w:val="20"/>
              </w:rPr>
            </w:pPr>
          </w:p>
        </w:tc>
        <w:tc>
          <w:tcPr>
            <w:tcW w:w="1559" w:type="dxa"/>
          </w:tcPr>
          <w:p w14:paraId="3632646B" w14:textId="77777777" w:rsidR="002F704E" w:rsidRDefault="002F704E" w:rsidP="00142DCE">
            <w:pPr>
              <w:rPr>
                <w:sz w:val="20"/>
                <w:szCs w:val="20"/>
              </w:rPr>
            </w:pPr>
          </w:p>
        </w:tc>
      </w:tr>
      <w:tr w:rsidR="002F704E" w14:paraId="40A42C9C" w14:textId="77777777" w:rsidTr="00156D76">
        <w:tc>
          <w:tcPr>
            <w:tcW w:w="571" w:type="dxa"/>
          </w:tcPr>
          <w:p w14:paraId="18A597AD" w14:textId="77777777" w:rsidR="002F704E" w:rsidRDefault="002F704E" w:rsidP="00142DCE">
            <w:pPr>
              <w:rPr>
                <w:sz w:val="20"/>
                <w:szCs w:val="20"/>
              </w:rPr>
            </w:pPr>
            <w:r>
              <w:rPr>
                <w:sz w:val="20"/>
                <w:szCs w:val="20"/>
              </w:rPr>
              <w:t>5.1</w:t>
            </w:r>
          </w:p>
        </w:tc>
        <w:tc>
          <w:tcPr>
            <w:tcW w:w="1805" w:type="dxa"/>
          </w:tcPr>
          <w:p w14:paraId="23B8806C" w14:textId="77777777" w:rsidR="002F704E" w:rsidRDefault="002F704E" w:rsidP="00142DCE">
            <w:pPr>
              <w:rPr>
                <w:sz w:val="20"/>
                <w:szCs w:val="20"/>
              </w:rPr>
            </w:pPr>
          </w:p>
        </w:tc>
        <w:tc>
          <w:tcPr>
            <w:tcW w:w="2694" w:type="dxa"/>
          </w:tcPr>
          <w:p w14:paraId="78236807" w14:textId="77777777" w:rsidR="002F704E" w:rsidRDefault="002F704E" w:rsidP="00142DCE">
            <w:r>
              <w:t>A process for monitoring the quality business process</w:t>
            </w:r>
          </w:p>
        </w:tc>
        <w:tc>
          <w:tcPr>
            <w:tcW w:w="992" w:type="dxa"/>
          </w:tcPr>
          <w:p w14:paraId="015AC89C" w14:textId="77777777" w:rsidR="002F704E" w:rsidRDefault="002F704E" w:rsidP="00142DCE">
            <w:pPr>
              <w:rPr>
                <w:sz w:val="20"/>
                <w:szCs w:val="20"/>
              </w:rPr>
            </w:pPr>
          </w:p>
        </w:tc>
        <w:tc>
          <w:tcPr>
            <w:tcW w:w="709" w:type="dxa"/>
          </w:tcPr>
          <w:p w14:paraId="12CECA16" w14:textId="77777777" w:rsidR="002F704E" w:rsidRDefault="002F704E" w:rsidP="00142DCE">
            <w:pPr>
              <w:rPr>
                <w:sz w:val="20"/>
                <w:szCs w:val="20"/>
              </w:rPr>
            </w:pPr>
          </w:p>
        </w:tc>
        <w:tc>
          <w:tcPr>
            <w:tcW w:w="2835" w:type="dxa"/>
          </w:tcPr>
          <w:p w14:paraId="222B776D" w14:textId="77777777" w:rsidR="002F704E" w:rsidRDefault="00A60CE6" w:rsidP="00142DCE">
            <w:pPr>
              <w:rPr>
                <w:sz w:val="20"/>
                <w:szCs w:val="20"/>
              </w:rPr>
            </w:pPr>
            <w:r>
              <w:rPr>
                <w:sz w:val="20"/>
                <w:szCs w:val="20"/>
              </w:rPr>
              <w:t>Surveys, secret shopping and other ideas.</w:t>
            </w:r>
          </w:p>
          <w:p w14:paraId="78914FDF" w14:textId="77777777" w:rsidR="0089632E" w:rsidRDefault="0089632E" w:rsidP="008F3B2C">
            <w:pPr>
              <w:rPr>
                <w:sz w:val="20"/>
                <w:szCs w:val="20"/>
              </w:rPr>
            </w:pPr>
          </w:p>
        </w:tc>
        <w:tc>
          <w:tcPr>
            <w:tcW w:w="1559" w:type="dxa"/>
          </w:tcPr>
          <w:p w14:paraId="79B21A34" w14:textId="77777777" w:rsidR="002F704E" w:rsidRDefault="006B5A46" w:rsidP="00142DCE">
            <w:pPr>
              <w:rPr>
                <w:sz w:val="20"/>
                <w:szCs w:val="20"/>
              </w:rPr>
            </w:pPr>
            <w:r>
              <w:rPr>
                <w:sz w:val="20"/>
                <w:szCs w:val="20"/>
              </w:rPr>
              <w:t>Provide your process</w:t>
            </w:r>
          </w:p>
        </w:tc>
      </w:tr>
      <w:tr w:rsidR="002F704E" w14:paraId="40D8C823" w14:textId="77777777" w:rsidTr="00156D76">
        <w:tc>
          <w:tcPr>
            <w:tcW w:w="571" w:type="dxa"/>
          </w:tcPr>
          <w:p w14:paraId="75502FEA" w14:textId="77777777" w:rsidR="002F704E" w:rsidRDefault="002F704E" w:rsidP="00142DCE">
            <w:pPr>
              <w:rPr>
                <w:sz w:val="20"/>
                <w:szCs w:val="20"/>
              </w:rPr>
            </w:pPr>
            <w:r>
              <w:rPr>
                <w:sz w:val="20"/>
                <w:szCs w:val="20"/>
              </w:rPr>
              <w:t>5.2</w:t>
            </w:r>
          </w:p>
        </w:tc>
        <w:tc>
          <w:tcPr>
            <w:tcW w:w="1805" w:type="dxa"/>
          </w:tcPr>
          <w:p w14:paraId="204B1CA5" w14:textId="77777777" w:rsidR="002F704E" w:rsidRDefault="002F704E" w:rsidP="00142DCE">
            <w:pPr>
              <w:rPr>
                <w:sz w:val="20"/>
                <w:szCs w:val="20"/>
              </w:rPr>
            </w:pPr>
          </w:p>
        </w:tc>
        <w:tc>
          <w:tcPr>
            <w:tcW w:w="2694" w:type="dxa"/>
          </w:tcPr>
          <w:p w14:paraId="7C96AA7F" w14:textId="77777777" w:rsidR="002F704E" w:rsidRDefault="002F704E" w:rsidP="008832A1">
            <w:r>
              <w:t>Responding to negative customer feedback and implementing improvements.</w:t>
            </w:r>
          </w:p>
        </w:tc>
        <w:tc>
          <w:tcPr>
            <w:tcW w:w="992" w:type="dxa"/>
          </w:tcPr>
          <w:p w14:paraId="3B17D20F" w14:textId="77777777" w:rsidR="002F704E" w:rsidRDefault="002F704E" w:rsidP="00142DCE">
            <w:pPr>
              <w:rPr>
                <w:sz w:val="20"/>
                <w:szCs w:val="20"/>
              </w:rPr>
            </w:pPr>
          </w:p>
        </w:tc>
        <w:tc>
          <w:tcPr>
            <w:tcW w:w="709" w:type="dxa"/>
          </w:tcPr>
          <w:p w14:paraId="1BE2501C" w14:textId="77777777" w:rsidR="002F704E" w:rsidRDefault="002F704E" w:rsidP="00142DCE">
            <w:pPr>
              <w:rPr>
                <w:sz w:val="20"/>
                <w:szCs w:val="20"/>
              </w:rPr>
            </w:pPr>
          </w:p>
        </w:tc>
        <w:tc>
          <w:tcPr>
            <w:tcW w:w="2835" w:type="dxa"/>
          </w:tcPr>
          <w:p w14:paraId="542800A9" w14:textId="77777777" w:rsidR="00A60CE6" w:rsidRDefault="008F3B2C" w:rsidP="008F3B2C">
            <w:pPr>
              <w:rPr>
                <w:sz w:val="20"/>
                <w:szCs w:val="20"/>
              </w:rPr>
            </w:pPr>
            <w:r>
              <w:rPr>
                <w:sz w:val="20"/>
                <w:szCs w:val="20"/>
              </w:rPr>
              <w:t xml:space="preserve">Policy on handling </w:t>
            </w:r>
            <w:r w:rsidR="00A60CE6">
              <w:rPr>
                <w:sz w:val="20"/>
                <w:szCs w:val="20"/>
              </w:rPr>
              <w:t>customer complaints</w:t>
            </w:r>
            <w:r>
              <w:rPr>
                <w:sz w:val="20"/>
                <w:szCs w:val="20"/>
              </w:rPr>
              <w:t>.  (if your network has a professional standards panel you can submit their process)</w:t>
            </w:r>
          </w:p>
        </w:tc>
        <w:tc>
          <w:tcPr>
            <w:tcW w:w="1559" w:type="dxa"/>
          </w:tcPr>
          <w:p w14:paraId="1DAE3FF8" w14:textId="77777777" w:rsidR="002F704E" w:rsidRDefault="006B5A46" w:rsidP="00142DCE">
            <w:pPr>
              <w:rPr>
                <w:sz w:val="20"/>
                <w:szCs w:val="20"/>
              </w:rPr>
            </w:pPr>
            <w:r>
              <w:rPr>
                <w:sz w:val="20"/>
                <w:szCs w:val="20"/>
              </w:rPr>
              <w:t>Provide your complaints handling procedure and those of your networks (if any)</w:t>
            </w:r>
          </w:p>
        </w:tc>
      </w:tr>
      <w:tr w:rsidR="002F704E" w14:paraId="448623B7" w14:textId="77777777" w:rsidTr="00156D76">
        <w:tc>
          <w:tcPr>
            <w:tcW w:w="571" w:type="dxa"/>
          </w:tcPr>
          <w:p w14:paraId="5782C5A6" w14:textId="77777777" w:rsidR="002F704E" w:rsidRDefault="002F704E" w:rsidP="00142DCE">
            <w:pPr>
              <w:rPr>
                <w:sz w:val="20"/>
                <w:szCs w:val="20"/>
              </w:rPr>
            </w:pPr>
            <w:r>
              <w:rPr>
                <w:sz w:val="20"/>
                <w:szCs w:val="20"/>
              </w:rPr>
              <w:t>5.3</w:t>
            </w:r>
          </w:p>
        </w:tc>
        <w:tc>
          <w:tcPr>
            <w:tcW w:w="1805" w:type="dxa"/>
          </w:tcPr>
          <w:p w14:paraId="4EE55077" w14:textId="77777777" w:rsidR="002F704E" w:rsidRDefault="002F704E" w:rsidP="00142DCE">
            <w:pPr>
              <w:rPr>
                <w:sz w:val="20"/>
                <w:szCs w:val="20"/>
              </w:rPr>
            </w:pPr>
          </w:p>
        </w:tc>
        <w:tc>
          <w:tcPr>
            <w:tcW w:w="2694" w:type="dxa"/>
          </w:tcPr>
          <w:p w14:paraId="4E4CB2EE" w14:textId="77777777" w:rsidR="002F704E" w:rsidRDefault="002F704E" w:rsidP="008832A1">
            <w:r>
              <w:t>Relevant policy and procedure manual and review process.</w:t>
            </w:r>
          </w:p>
        </w:tc>
        <w:tc>
          <w:tcPr>
            <w:tcW w:w="992" w:type="dxa"/>
          </w:tcPr>
          <w:p w14:paraId="6F793C29" w14:textId="77777777" w:rsidR="002F704E" w:rsidRDefault="002F704E" w:rsidP="00142DCE">
            <w:pPr>
              <w:rPr>
                <w:sz w:val="20"/>
                <w:szCs w:val="20"/>
              </w:rPr>
            </w:pPr>
          </w:p>
        </w:tc>
        <w:tc>
          <w:tcPr>
            <w:tcW w:w="709" w:type="dxa"/>
          </w:tcPr>
          <w:p w14:paraId="1905D9B9" w14:textId="77777777" w:rsidR="002F704E" w:rsidRDefault="002F704E" w:rsidP="00142DCE">
            <w:pPr>
              <w:rPr>
                <w:sz w:val="20"/>
                <w:szCs w:val="20"/>
              </w:rPr>
            </w:pPr>
          </w:p>
        </w:tc>
        <w:tc>
          <w:tcPr>
            <w:tcW w:w="2835" w:type="dxa"/>
          </w:tcPr>
          <w:p w14:paraId="107E462F" w14:textId="77777777" w:rsidR="002F704E" w:rsidRDefault="00C06FC8" w:rsidP="00142DCE">
            <w:pPr>
              <w:rPr>
                <w:sz w:val="20"/>
                <w:szCs w:val="20"/>
              </w:rPr>
            </w:pPr>
            <w:r w:rsidRPr="00C06FC8">
              <w:rPr>
                <w:noProof/>
                <w:sz w:val="20"/>
                <w:szCs w:val="20"/>
                <w:lang w:eastAsia="en-AU"/>
              </w:rPr>
              <w:drawing>
                <wp:inline distT="0" distB="0" distL="0" distR="0" wp14:anchorId="707D2F6B" wp14:editId="0D910E71">
                  <wp:extent cx="1657350" cy="1362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657350" cy="1362075"/>
                          </a:xfrm>
                          <a:prstGeom prst="rect">
                            <a:avLst/>
                          </a:prstGeom>
                          <a:noFill/>
                          <a:ln w="9525">
                            <a:noFill/>
                            <a:miter lim="800000"/>
                            <a:headEnd/>
                            <a:tailEnd/>
                          </a:ln>
                        </pic:spPr>
                      </pic:pic>
                    </a:graphicData>
                  </a:graphic>
                </wp:inline>
              </w:drawing>
            </w:r>
          </w:p>
        </w:tc>
        <w:tc>
          <w:tcPr>
            <w:tcW w:w="1559" w:type="dxa"/>
          </w:tcPr>
          <w:p w14:paraId="5757207C" w14:textId="77777777" w:rsidR="002F704E" w:rsidRDefault="006B5A46" w:rsidP="00142DCE">
            <w:pPr>
              <w:rPr>
                <w:sz w:val="20"/>
                <w:szCs w:val="20"/>
              </w:rPr>
            </w:pPr>
            <w:r>
              <w:rPr>
                <w:sz w:val="20"/>
                <w:szCs w:val="20"/>
              </w:rPr>
              <w:t xml:space="preserve">Provide an outline of where you keep your policies and procedures and when you review them. </w:t>
            </w:r>
            <w:r w:rsidR="00C97104">
              <w:rPr>
                <w:sz w:val="20"/>
                <w:szCs w:val="20"/>
              </w:rPr>
              <w:t>Provide a table of contents</w:t>
            </w:r>
            <w:r>
              <w:rPr>
                <w:sz w:val="20"/>
                <w:szCs w:val="20"/>
              </w:rPr>
              <w:t xml:space="preserve"> </w:t>
            </w:r>
          </w:p>
        </w:tc>
      </w:tr>
      <w:tr w:rsidR="002F704E" w14:paraId="41B634FC" w14:textId="77777777" w:rsidTr="00156D76">
        <w:tc>
          <w:tcPr>
            <w:tcW w:w="571" w:type="dxa"/>
          </w:tcPr>
          <w:p w14:paraId="6915082F" w14:textId="77777777" w:rsidR="002F704E" w:rsidRDefault="002F704E" w:rsidP="00142DCE">
            <w:pPr>
              <w:rPr>
                <w:sz w:val="20"/>
                <w:szCs w:val="20"/>
              </w:rPr>
            </w:pPr>
            <w:r>
              <w:rPr>
                <w:sz w:val="20"/>
                <w:szCs w:val="20"/>
              </w:rPr>
              <w:t>5.4</w:t>
            </w:r>
          </w:p>
        </w:tc>
        <w:tc>
          <w:tcPr>
            <w:tcW w:w="1805" w:type="dxa"/>
          </w:tcPr>
          <w:p w14:paraId="66E7D1B5" w14:textId="77777777" w:rsidR="002F704E" w:rsidRDefault="002F704E" w:rsidP="00142DCE">
            <w:pPr>
              <w:rPr>
                <w:sz w:val="20"/>
                <w:szCs w:val="20"/>
              </w:rPr>
            </w:pPr>
          </w:p>
        </w:tc>
        <w:tc>
          <w:tcPr>
            <w:tcW w:w="2694" w:type="dxa"/>
          </w:tcPr>
          <w:p w14:paraId="6664F667" w14:textId="77777777" w:rsidR="002F704E" w:rsidRDefault="002F704E" w:rsidP="008832A1">
            <w:r>
              <w:t>Audit process/reviewer/inspection calendar</w:t>
            </w:r>
          </w:p>
        </w:tc>
        <w:tc>
          <w:tcPr>
            <w:tcW w:w="992" w:type="dxa"/>
          </w:tcPr>
          <w:p w14:paraId="4A4DAB9A" w14:textId="77777777" w:rsidR="002F704E" w:rsidRDefault="002F704E" w:rsidP="00142DCE">
            <w:pPr>
              <w:rPr>
                <w:sz w:val="20"/>
                <w:szCs w:val="20"/>
              </w:rPr>
            </w:pPr>
          </w:p>
        </w:tc>
        <w:tc>
          <w:tcPr>
            <w:tcW w:w="709" w:type="dxa"/>
          </w:tcPr>
          <w:p w14:paraId="20BD1926" w14:textId="77777777" w:rsidR="002F704E" w:rsidRDefault="002F704E" w:rsidP="00142DCE">
            <w:pPr>
              <w:rPr>
                <w:sz w:val="20"/>
                <w:szCs w:val="20"/>
              </w:rPr>
            </w:pPr>
          </w:p>
        </w:tc>
        <w:tc>
          <w:tcPr>
            <w:tcW w:w="2835" w:type="dxa"/>
          </w:tcPr>
          <w:p w14:paraId="117A975B" w14:textId="77777777" w:rsidR="002F704E" w:rsidRDefault="008F3B2C" w:rsidP="00142DCE">
            <w:pPr>
              <w:rPr>
                <w:sz w:val="20"/>
                <w:szCs w:val="20"/>
              </w:rPr>
            </w:pPr>
            <w:r>
              <w:rPr>
                <w:sz w:val="20"/>
                <w:szCs w:val="20"/>
              </w:rPr>
              <w:t>See the workbook that accompanies this checklist</w:t>
            </w:r>
          </w:p>
        </w:tc>
        <w:tc>
          <w:tcPr>
            <w:tcW w:w="1559" w:type="dxa"/>
          </w:tcPr>
          <w:p w14:paraId="270D3BA7" w14:textId="77777777" w:rsidR="002F704E" w:rsidRDefault="00011587" w:rsidP="00142DCE">
            <w:pPr>
              <w:rPr>
                <w:sz w:val="20"/>
                <w:szCs w:val="20"/>
              </w:rPr>
            </w:pPr>
            <w:r>
              <w:rPr>
                <w:sz w:val="20"/>
                <w:szCs w:val="20"/>
              </w:rPr>
              <w:t>N/A</w:t>
            </w:r>
          </w:p>
        </w:tc>
      </w:tr>
      <w:tr w:rsidR="002F704E" w14:paraId="6B835699" w14:textId="77777777" w:rsidTr="00156D76">
        <w:tc>
          <w:tcPr>
            <w:tcW w:w="571" w:type="dxa"/>
          </w:tcPr>
          <w:p w14:paraId="061B6DAF" w14:textId="77777777" w:rsidR="002F704E" w:rsidRDefault="002F704E" w:rsidP="00142DCE">
            <w:pPr>
              <w:rPr>
                <w:sz w:val="20"/>
                <w:szCs w:val="20"/>
              </w:rPr>
            </w:pPr>
            <w:r>
              <w:rPr>
                <w:sz w:val="20"/>
                <w:szCs w:val="20"/>
              </w:rPr>
              <w:t>5.5</w:t>
            </w:r>
          </w:p>
        </w:tc>
        <w:tc>
          <w:tcPr>
            <w:tcW w:w="1805" w:type="dxa"/>
          </w:tcPr>
          <w:p w14:paraId="654B86A6" w14:textId="77777777" w:rsidR="002F704E" w:rsidRDefault="002F704E" w:rsidP="00142DCE">
            <w:pPr>
              <w:rPr>
                <w:sz w:val="20"/>
                <w:szCs w:val="20"/>
              </w:rPr>
            </w:pPr>
          </w:p>
        </w:tc>
        <w:tc>
          <w:tcPr>
            <w:tcW w:w="2694" w:type="dxa"/>
          </w:tcPr>
          <w:p w14:paraId="1D79715D" w14:textId="77777777" w:rsidR="002F704E" w:rsidRDefault="002F704E" w:rsidP="00142DCE">
            <w:r>
              <w:t>Training and Professional Development needs assessment for everyone connected to the business</w:t>
            </w:r>
          </w:p>
        </w:tc>
        <w:tc>
          <w:tcPr>
            <w:tcW w:w="992" w:type="dxa"/>
          </w:tcPr>
          <w:p w14:paraId="56FEB535" w14:textId="77777777" w:rsidR="002F704E" w:rsidRDefault="002F704E" w:rsidP="00142DCE">
            <w:pPr>
              <w:rPr>
                <w:sz w:val="20"/>
                <w:szCs w:val="20"/>
              </w:rPr>
            </w:pPr>
          </w:p>
        </w:tc>
        <w:tc>
          <w:tcPr>
            <w:tcW w:w="709" w:type="dxa"/>
          </w:tcPr>
          <w:p w14:paraId="047A837B" w14:textId="77777777" w:rsidR="002F704E" w:rsidRDefault="002F704E" w:rsidP="00142DCE">
            <w:pPr>
              <w:rPr>
                <w:sz w:val="20"/>
                <w:szCs w:val="20"/>
              </w:rPr>
            </w:pPr>
          </w:p>
        </w:tc>
        <w:tc>
          <w:tcPr>
            <w:tcW w:w="2835" w:type="dxa"/>
          </w:tcPr>
          <w:p w14:paraId="6B12B543" w14:textId="77777777" w:rsidR="0089632E" w:rsidRPr="008F3B2C" w:rsidRDefault="008F3B2C" w:rsidP="00142DCE">
            <w:pPr>
              <w:rPr>
                <w:sz w:val="18"/>
                <w:szCs w:val="18"/>
              </w:rPr>
            </w:pPr>
            <w:r w:rsidRPr="008F3B2C">
              <w:rPr>
                <w:sz w:val="18"/>
                <w:szCs w:val="18"/>
              </w:rPr>
              <w:t>Details of how you budget and manage you and your teams learning.</w:t>
            </w:r>
          </w:p>
          <w:p w14:paraId="47C0B24B" w14:textId="77777777" w:rsidR="00017ACB" w:rsidRDefault="00017ACB" w:rsidP="00433E22">
            <w:pPr>
              <w:rPr>
                <w:sz w:val="20"/>
                <w:szCs w:val="20"/>
              </w:rPr>
            </w:pPr>
          </w:p>
        </w:tc>
        <w:tc>
          <w:tcPr>
            <w:tcW w:w="1559" w:type="dxa"/>
          </w:tcPr>
          <w:p w14:paraId="4684B0E7" w14:textId="77777777" w:rsidR="002F704E" w:rsidRDefault="00011587" w:rsidP="00142DCE">
            <w:pPr>
              <w:rPr>
                <w:sz w:val="20"/>
                <w:szCs w:val="20"/>
              </w:rPr>
            </w:pPr>
            <w:r>
              <w:rPr>
                <w:sz w:val="20"/>
                <w:szCs w:val="20"/>
              </w:rPr>
              <w:t>Provide your training budget and training plan for the coming year.</w:t>
            </w:r>
          </w:p>
        </w:tc>
      </w:tr>
      <w:tr w:rsidR="002F704E" w14:paraId="2BAAC5C2" w14:textId="77777777" w:rsidTr="00156D76">
        <w:tc>
          <w:tcPr>
            <w:tcW w:w="571" w:type="dxa"/>
          </w:tcPr>
          <w:p w14:paraId="289E0CC4" w14:textId="77777777" w:rsidR="002F704E" w:rsidRDefault="002F704E" w:rsidP="00142DCE">
            <w:pPr>
              <w:rPr>
                <w:sz w:val="20"/>
                <w:szCs w:val="20"/>
              </w:rPr>
            </w:pPr>
            <w:r>
              <w:rPr>
                <w:sz w:val="20"/>
                <w:szCs w:val="20"/>
              </w:rPr>
              <w:t>6</w:t>
            </w:r>
          </w:p>
        </w:tc>
        <w:tc>
          <w:tcPr>
            <w:tcW w:w="1805" w:type="dxa"/>
          </w:tcPr>
          <w:p w14:paraId="525C854E" w14:textId="77777777" w:rsidR="002F704E" w:rsidRPr="008832A1" w:rsidRDefault="002F704E" w:rsidP="00142DCE">
            <w:pPr>
              <w:rPr>
                <w:rStyle w:val="IntenseReference"/>
              </w:rPr>
            </w:pPr>
            <w:r w:rsidRPr="008832A1">
              <w:rPr>
                <w:rStyle w:val="IntenseReference"/>
              </w:rPr>
              <w:t>Documentation</w:t>
            </w:r>
          </w:p>
        </w:tc>
        <w:tc>
          <w:tcPr>
            <w:tcW w:w="2694" w:type="dxa"/>
          </w:tcPr>
          <w:p w14:paraId="4272F3D4" w14:textId="77777777" w:rsidR="002F704E" w:rsidRDefault="002F704E" w:rsidP="00142DCE"/>
        </w:tc>
        <w:tc>
          <w:tcPr>
            <w:tcW w:w="992" w:type="dxa"/>
          </w:tcPr>
          <w:p w14:paraId="4F00D478" w14:textId="77777777" w:rsidR="002F704E" w:rsidRDefault="002F704E" w:rsidP="00142DCE">
            <w:pPr>
              <w:rPr>
                <w:sz w:val="20"/>
                <w:szCs w:val="20"/>
              </w:rPr>
            </w:pPr>
          </w:p>
        </w:tc>
        <w:tc>
          <w:tcPr>
            <w:tcW w:w="709" w:type="dxa"/>
          </w:tcPr>
          <w:p w14:paraId="6DE3F23B" w14:textId="77777777" w:rsidR="002F704E" w:rsidRDefault="002F704E" w:rsidP="00142DCE">
            <w:pPr>
              <w:rPr>
                <w:sz w:val="20"/>
                <w:szCs w:val="20"/>
              </w:rPr>
            </w:pPr>
          </w:p>
        </w:tc>
        <w:tc>
          <w:tcPr>
            <w:tcW w:w="2835" w:type="dxa"/>
          </w:tcPr>
          <w:p w14:paraId="5CD0BE30" w14:textId="77777777" w:rsidR="002F704E" w:rsidRDefault="002F704E" w:rsidP="00142DCE">
            <w:pPr>
              <w:rPr>
                <w:sz w:val="20"/>
                <w:szCs w:val="20"/>
              </w:rPr>
            </w:pPr>
          </w:p>
        </w:tc>
        <w:tc>
          <w:tcPr>
            <w:tcW w:w="1559" w:type="dxa"/>
          </w:tcPr>
          <w:p w14:paraId="4F1D21E9" w14:textId="77777777" w:rsidR="002F704E" w:rsidRDefault="002F704E" w:rsidP="00142DCE">
            <w:pPr>
              <w:rPr>
                <w:sz w:val="20"/>
                <w:szCs w:val="20"/>
              </w:rPr>
            </w:pPr>
          </w:p>
        </w:tc>
      </w:tr>
      <w:tr w:rsidR="002F704E" w14:paraId="2FECB62F" w14:textId="77777777" w:rsidTr="00156D76">
        <w:tc>
          <w:tcPr>
            <w:tcW w:w="571" w:type="dxa"/>
          </w:tcPr>
          <w:p w14:paraId="51715C59" w14:textId="77777777" w:rsidR="002F704E" w:rsidRDefault="002F704E" w:rsidP="00142DCE">
            <w:pPr>
              <w:rPr>
                <w:sz w:val="20"/>
                <w:szCs w:val="20"/>
              </w:rPr>
            </w:pPr>
            <w:r>
              <w:rPr>
                <w:sz w:val="20"/>
                <w:szCs w:val="20"/>
              </w:rPr>
              <w:t>6.1</w:t>
            </w:r>
          </w:p>
        </w:tc>
        <w:tc>
          <w:tcPr>
            <w:tcW w:w="1805" w:type="dxa"/>
          </w:tcPr>
          <w:p w14:paraId="04F09701" w14:textId="77777777" w:rsidR="002F704E" w:rsidRDefault="002F704E" w:rsidP="00142DCE">
            <w:pPr>
              <w:rPr>
                <w:sz w:val="20"/>
                <w:szCs w:val="20"/>
              </w:rPr>
            </w:pPr>
          </w:p>
        </w:tc>
        <w:tc>
          <w:tcPr>
            <w:tcW w:w="2694" w:type="dxa"/>
          </w:tcPr>
          <w:p w14:paraId="1CDDBE95" w14:textId="77777777" w:rsidR="002F704E" w:rsidRDefault="002F704E" w:rsidP="008832A1">
            <w:r>
              <w:t>Systemised electronic filing system</w:t>
            </w:r>
          </w:p>
        </w:tc>
        <w:tc>
          <w:tcPr>
            <w:tcW w:w="992" w:type="dxa"/>
          </w:tcPr>
          <w:p w14:paraId="01E51CF8" w14:textId="77777777" w:rsidR="002F704E" w:rsidRDefault="002F704E" w:rsidP="00142DCE">
            <w:pPr>
              <w:rPr>
                <w:sz w:val="20"/>
                <w:szCs w:val="20"/>
              </w:rPr>
            </w:pPr>
          </w:p>
        </w:tc>
        <w:tc>
          <w:tcPr>
            <w:tcW w:w="709" w:type="dxa"/>
          </w:tcPr>
          <w:p w14:paraId="4D950A78" w14:textId="77777777" w:rsidR="002F704E" w:rsidRDefault="002F704E" w:rsidP="00142DCE">
            <w:pPr>
              <w:rPr>
                <w:sz w:val="20"/>
                <w:szCs w:val="20"/>
              </w:rPr>
            </w:pPr>
          </w:p>
        </w:tc>
        <w:tc>
          <w:tcPr>
            <w:tcW w:w="2835" w:type="dxa"/>
          </w:tcPr>
          <w:p w14:paraId="69BF7629" w14:textId="77777777" w:rsidR="00AA085E" w:rsidRDefault="00C06FC8" w:rsidP="00156D76">
            <w:pPr>
              <w:rPr>
                <w:sz w:val="20"/>
                <w:szCs w:val="20"/>
              </w:rPr>
            </w:pPr>
            <w:r>
              <w:rPr>
                <w:sz w:val="20"/>
                <w:szCs w:val="20"/>
              </w:rPr>
              <w:t xml:space="preserve">Provide an outline of how the electronic filing system works.  </w:t>
            </w:r>
          </w:p>
        </w:tc>
        <w:tc>
          <w:tcPr>
            <w:tcW w:w="1559" w:type="dxa"/>
          </w:tcPr>
          <w:p w14:paraId="7124E832" w14:textId="77777777" w:rsidR="002F704E" w:rsidRDefault="00011587" w:rsidP="00156D76">
            <w:pPr>
              <w:rPr>
                <w:sz w:val="20"/>
                <w:szCs w:val="20"/>
              </w:rPr>
            </w:pPr>
            <w:r>
              <w:rPr>
                <w:sz w:val="20"/>
                <w:szCs w:val="20"/>
              </w:rPr>
              <w:t xml:space="preserve">Provide your file system outline and where it is stored.  </w:t>
            </w:r>
          </w:p>
        </w:tc>
      </w:tr>
      <w:tr w:rsidR="002F704E" w14:paraId="6EAE9E22" w14:textId="77777777" w:rsidTr="00156D76">
        <w:tc>
          <w:tcPr>
            <w:tcW w:w="571" w:type="dxa"/>
          </w:tcPr>
          <w:p w14:paraId="2715F1D5" w14:textId="77777777" w:rsidR="002F704E" w:rsidRDefault="002F704E" w:rsidP="00142DCE">
            <w:pPr>
              <w:rPr>
                <w:sz w:val="20"/>
                <w:szCs w:val="20"/>
              </w:rPr>
            </w:pPr>
            <w:r>
              <w:rPr>
                <w:sz w:val="20"/>
                <w:szCs w:val="20"/>
              </w:rPr>
              <w:t>6.2</w:t>
            </w:r>
          </w:p>
        </w:tc>
        <w:tc>
          <w:tcPr>
            <w:tcW w:w="1805" w:type="dxa"/>
          </w:tcPr>
          <w:p w14:paraId="0FEB3A2B" w14:textId="77777777" w:rsidR="002F704E" w:rsidRDefault="002F704E" w:rsidP="00142DCE">
            <w:pPr>
              <w:rPr>
                <w:sz w:val="20"/>
                <w:szCs w:val="20"/>
              </w:rPr>
            </w:pPr>
          </w:p>
        </w:tc>
        <w:tc>
          <w:tcPr>
            <w:tcW w:w="2694" w:type="dxa"/>
          </w:tcPr>
          <w:p w14:paraId="4E234987" w14:textId="77777777" w:rsidR="002F704E" w:rsidRDefault="002F704E" w:rsidP="008832A1">
            <w:r>
              <w:t>Offsite backup service</w:t>
            </w:r>
          </w:p>
        </w:tc>
        <w:tc>
          <w:tcPr>
            <w:tcW w:w="992" w:type="dxa"/>
          </w:tcPr>
          <w:p w14:paraId="3AC8ABF1" w14:textId="77777777" w:rsidR="002F704E" w:rsidRDefault="002F704E" w:rsidP="00142DCE">
            <w:pPr>
              <w:rPr>
                <w:sz w:val="20"/>
                <w:szCs w:val="20"/>
              </w:rPr>
            </w:pPr>
          </w:p>
        </w:tc>
        <w:tc>
          <w:tcPr>
            <w:tcW w:w="709" w:type="dxa"/>
          </w:tcPr>
          <w:p w14:paraId="3F79059B" w14:textId="77777777" w:rsidR="002F704E" w:rsidRDefault="002F704E" w:rsidP="00142DCE">
            <w:pPr>
              <w:rPr>
                <w:sz w:val="20"/>
                <w:szCs w:val="20"/>
              </w:rPr>
            </w:pPr>
          </w:p>
        </w:tc>
        <w:tc>
          <w:tcPr>
            <w:tcW w:w="2835" w:type="dxa"/>
          </w:tcPr>
          <w:p w14:paraId="20D8E8F9" w14:textId="77777777" w:rsidR="002F704E" w:rsidRDefault="00C06FC8" w:rsidP="00433E22">
            <w:pPr>
              <w:rPr>
                <w:sz w:val="20"/>
                <w:szCs w:val="20"/>
              </w:rPr>
            </w:pPr>
            <w:r>
              <w:rPr>
                <w:sz w:val="20"/>
                <w:szCs w:val="20"/>
              </w:rPr>
              <w:t xml:space="preserve">Must be offsite – ie. Carbonite </w:t>
            </w:r>
            <w:r w:rsidR="00433E22">
              <w:rPr>
                <w:sz w:val="20"/>
                <w:szCs w:val="20"/>
              </w:rPr>
              <w:t>or dropbox/one drive etc</w:t>
            </w:r>
          </w:p>
        </w:tc>
        <w:tc>
          <w:tcPr>
            <w:tcW w:w="1559" w:type="dxa"/>
          </w:tcPr>
          <w:p w14:paraId="3C6E4DE2" w14:textId="77777777" w:rsidR="002F704E" w:rsidRDefault="00156D76" w:rsidP="00142DCE">
            <w:pPr>
              <w:rPr>
                <w:sz w:val="20"/>
                <w:szCs w:val="20"/>
              </w:rPr>
            </w:pPr>
            <w:r>
              <w:rPr>
                <w:sz w:val="20"/>
                <w:szCs w:val="20"/>
              </w:rPr>
              <w:t>Provide details of your off site back up solution.</w:t>
            </w:r>
          </w:p>
        </w:tc>
      </w:tr>
      <w:tr w:rsidR="002F704E" w14:paraId="39FBD4E4" w14:textId="77777777" w:rsidTr="00156D76">
        <w:tc>
          <w:tcPr>
            <w:tcW w:w="571" w:type="dxa"/>
          </w:tcPr>
          <w:p w14:paraId="3BF55FAF" w14:textId="77777777" w:rsidR="002F704E" w:rsidRDefault="002F704E" w:rsidP="00142DCE">
            <w:pPr>
              <w:rPr>
                <w:sz w:val="20"/>
                <w:szCs w:val="20"/>
              </w:rPr>
            </w:pPr>
            <w:r>
              <w:rPr>
                <w:sz w:val="20"/>
                <w:szCs w:val="20"/>
              </w:rPr>
              <w:t>6.3</w:t>
            </w:r>
          </w:p>
        </w:tc>
        <w:tc>
          <w:tcPr>
            <w:tcW w:w="1805" w:type="dxa"/>
          </w:tcPr>
          <w:p w14:paraId="4F64949D" w14:textId="77777777" w:rsidR="002F704E" w:rsidRDefault="002F704E" w:rsidP="00142DCE">
            <w:pPr>
              <w:rPr>
                <w:sz w:val="20"/>
                <w:szCs w:val="20"/>
              </w:rPr>
            </w:pPr>
          </w:p>
        </w:tc>
        <w:tc>
          <w:tcPr>
            <w:tcW w:w="2694" w:type="dxa"/>
          </w:tcPr>
          <w:p w14:paraId="60A63548" w14:textId="77777777" w:rsidR="002F704E" w:rsidRDefault="002F704E" w:rsidP="008832A1">
            <w:r>
              <w:t>File access and retention policy</w:t>
            </w:r>
          </w:p>
        </w:tc>
        <w:tc>
          <w:tcPr>
            <w:tcW w:w="992" w:type="dxa"/>
          </w:tcPr>
          <w:p w14:paraId="6356FAB9" w14:textId="77777777" w:rsidR="002F704E" w:rsidRDefault="002F704E" w:rsidP="00142DCE">
            <w:pPr>
              <w:rPr>
                <w:sz w:val="20"/>
                <w:szCs w:val="20"/>
              </w:rPr>
            </w:pPr>
          </w:p>
        </w:tc>
        <w:tc>
          <w:tcPr>
            <w:tcW w:w="709" w:type="dxa"/>
          </w:tcPr>
          <w:p w14:paraId="1ADD76CF" w14:textId="77777777" w:rsidR="002F704E" w:rsidRDefault="002F704E" w:rsidP="00142DCE">
            <w:pPr>
              <w:rPr>
                <w:sz w:val="20"/>
                <w:szCs w:val="20"/>
              </w:rPr>
            </w:pPr>
          </w:p>
        </w:tc>
        <w:tc>
          <w:tcPr>
            <w:tcW w:w="2835" w:type="dxa"/>
          </w:tcPr>
          <w:p w14:paraId="3D239062" w14:textId="77777777" w:rsidR="002F704E" w:rsidRDefault="00C06FC8" w:rsidP="00142DCE">
            <w:pPr>
              <w:rPr>
                <w:sz w:val="20"/>
                <w:szCs w:val="20"/>
              </w:rPr>
            </w:pPr>
            <w:r>
              <w:rPr>
                <w:sz w:val="20"/>
                <w:szCs w:val="20"/>
              </w:rPr>
              <w:t xml:space="preserve">Who can access your own files and those of your </w:t>
            </w:r>
            <w:r w:rsidR="008F3B2C">
              <w:rPr>
                <w:sz w:val="20"/>
                <w:szCs w:val="20"/>
              </w:rPr>
              <w:t>clients?</w:t>
            </w:r>
            <w:r>
              <w:rPr>
                <w:sz w:val="20"/>
                <w:szCs w:val="20"/>
              </w:rPr>
              <w:t xml:space="preserve">  How are they secured and backed up.</w:t>
            </w:r>
            <w:r w:rsidR="008F3B2C">
              <w:rPr>
                <w:sz w:val="20"/>
                <w:szCs w:val="20"/>
              </w:rPr>
              <w:t xml:space="preserve">  How long do you retain client files and what happens when they no longer use your </w:t>
            </w:r>
            <w:r w:rsidR="008F3B2C">
              <w:rPr>
                <w:sz w:val="20"/>
                <w:szCs w:val="20"/>
              </w:rPr>
              <w:lastRenderedPageBreak/>
              <w:t>service.</w:t>
            </w:r>
          </w:p>
        </w:tc>
        <w:tc>
          <w:tcPr>
            <w:tcW w:w="1559" w:type="dxa"/>
          </w:tcPr>
          <w:p w14:paraId="1866C763" w14:textId="77777777" w:rsidR="002F704E" w:rsidRDefault="00156D76" w:rsidP="00142DCE">
            <w:pPr>
              <w:rPr>
                <w:sz w:val="20"/>
                <w:szCs w:val="20"/>
              </w:rPr>
            </w:pPr>
            <w:r>
              <w:rPr>
                <w:sz w:val="20"/>
                <w:szCs w:val="20"/>
              </w:rPr>
              <w:lastRenderedPageBreak/>
              <w:t xml:space="preserve">Provide copy of file retention policy.  Provide clause in client agreement that covers their </w:t>
            </w:r>
            <w:r>
              <w:rPr>
                <w:sz w:val="20"/>
                <w:szCs w:val="20"/>
              </w:rPr>
              <w:lastRenderedPageBreak/>
              <w:t>deletion and removal.</w:t>
            </w:r>
          </w:p>
        </w:tc>
      </w:tr>
      <w:tr w:rsidR="002F704E" w14:paraId="7D211A46" w14:textId="77777777" w:rsidTr="00156D76">
        <w:tc>
          <w:tcPr>
            <w:tcW w:w="571" w:type="dxa"/>
          </w:tcPr>
          <w:p w14:paraId="0D2303F3" w14:textId="77777777" w:rsidR="002F704E" w:rsidRDefault="002F704E" w:rsidP="00142DCE">
            <w:pPr>
              <w:rPr>
                <w:sz w:val="20"/>
                <w:szCs w:val="20"/>
              </w:rPr>
            </w:pPr>
            <w:r>
              <w:rPr>
                <w:sz w:val="20"/>
                <w:szCs w:val="20"/>
              </w:rPr>
              <w:lastRenderedPageBreak/>
              <w:t>6.4</w:t>
            </w:r>
          </w:p>
        </w:tc>
        <w:tc>
          <w:tcPr>
            <w:tcW w:w="1805" w:type="dxa"/>
          </w:tcPr>
          <w:p w14:paraId="135B41F2" w14:textId="77777777" w:rsidR="002F704E" w:rsidRDefault="002F704E" w:rsidP="00142DCE">
            <w:pPr>
              <w:rPr>
                <w:sz w:val="20"/>
                <w:szCs w:val="20"/>
              </w:rPr>
            </w:pPr>
          </w:p>
        </w:tc>
        <w:tc>
          <w:tcPr>
            <w:tcW w:w="2694" w:type="dxa"/>
          </w:tcPr>
          <w:p w14:paraId="2EFD8B06" w14:textId="77777777" w:rsidR="002F704E" w:rsidRDefault="002F704E" w:rsidP="008832A1">
            <w:r>
              <w:t>Important contacts list</w:t>
            </w:r>
          </w:p>
        </w:tc>
        <w:tc>
          <w:tcPr>
            <w:tcW w:w="992" w:type="dxa"/>
          </w:tcPr>
          <w:p w14:paraId="4FCB422A" w14:textId="77777777" w:rsidR="002F704E" w:rsidRDefault="002F704E" w:rsidP="00142DCE">
            <w:pPr>
              <w:rPr>
                <w:sz w:val="20"/>
                <w:szCs w:val="20"/>
              </w:rPr>
            </w:pPr>
          </w:p>
        </w:tc>
        <w:tc>
          <w:tcPr>
            <w:tcW w:w="709" w:type="dxa"/>
          </w:tcPr>
          <w:p w14:paraId="43B62F0F" w14:textId="77777777" w:rsidR="002F704E" w:rsidRDefault="002F704E" w:rsidP="00142DCE">
            <w:pPr>
              <w:rPr>
                <w:sz w:val="20"/>
                <w:szCs w:val="20"/>
              </w:rPr>
            </w:pPr>
          </w:p>
        </w:tc>
        <w:tc>
          <w:tcPr>
            <w:tcW w:w="2835" w:type="dxa"/>
          </w:tcPr>
          <w:p w14:paraId="3F381835" w14:textId="77777777" w:rsidR="002F704E" w:rsidRDefault="00C06FC8" w:rsidP="00142DCE">
            <w:pPr>
              <w:rPr>
                <w:sz w:val="20"/>
                <w:szCs w:val="20"/>
              </w:rPr>
            </w:pPr>
            <w:r>
              <w:rPr>
                <w:sz w:val="20"/>
                <w:szCs w:val="20"/>
              </w:rPr>
              <w:t>What will happen if you don’t show one day – how can clients contact you or your nominated contact in case of emergencies.</w:t>
            </w:r>
          </w:p>
        </w:tc>
        <w:tc>
          <w:tcPr>
            <w:tcW w:w="1559" w:type="dxa"/>
          </w:tcPr>
          <w:p w14:paraId="66058736" w14:textId="77777777" w:rsidR="002F704E" w:rsidRDefault="00156D76" w:rsidP="00142DCE">
            <w:pPr>
              <w:rPr>
                <w:sz w:val="20"/>
                <w:szCs w:val="20"/>
              </w:rPr>
            </w:pPr>
            <w:r>
              <w:rPr>
                <w:sz w:val="20"/>
                <w:szCs w:val="20"/>
              </w:rPr>
              <w:t>Provide an important contacts list and their details, advise where it is kept and who has access.</w:t>
            </w:r>
          </w:p>
        </w:tc>
      </w:tr>
      <w:tr w:rsidR="002F704E" w14:paraId="0D4CC887" w14:textId="77777777" w:rsidTr="00156D76">
        <w:tc>
          <w:tcPr>
            <w:tcW w:w="571" w:type="dxa"/>
          </w:tcPr>
          <w:p w14:paraId="79F9F2B3" w14:textId="77777777" w:rsidR="002F704E" w:rsidRDefault="002F704E" w:rsidP="00142DCE">
            <w:pPr>
              <w:rPr>
                <w:sz w:val="20"/>
                <w:szCs w:val="20"/>
              </w:rPr>
            </w:pPr>
            <w:r>
              <w:rPr>
                <w:sz w:val="20"/>
                <w:szCs w:val="20"/>
              </w:rPr>
              <w:t>6.5</w:t>
            </w:r>
          </w:p>
        </w:tc>
        <w:tc>
          <w:tcPr>
            <w:tcW w:w="1805" w:type="dxa"/>
          </w:tcPr>
          <w:p w14:paraId="04E0C63A" w14:textId="77777777" w:rsidR="002F704E" w:rsidRDefault="002F704E" w:rsidP="00142DCE">
            <w:pPr>
              <w:rPr>
                <w:sz w:val="20"/>
                <w:szCs w:val="20"/>
              </w:rPr>
            </w:pPr>
          </w:p>
        </w:tc>
        <w:tc>
          <w:tcPr>
            <w:tcW w:w="2694" w:type="dxa"/>
          </w:tcPr>
          <w:p w14:paraId="3E2142A9" w14:textId="77777777" w:rsidR="002F704E" w:rsidRDefault="002F704E" w:rsidP="008832A1">
            <w:r>
              <w:t>Emergency numbers and next of kin details</w:t>
            </w:r>
          </w:p>
        </w:tc>
        <w:tc>
          <w:tcPr>
            <w:tcW w:w="992" w:type="dxa"/>
          </w:tcPr>
          <w:p w14:paraId="1D0731F3" w14:textId="77777777" w:rsidR="002F704E" w:rsidRDefault="002F704E" w:rsidP="00142DCE">
            <w:pPr>
              <w:rPr>
                <w:sz w:val="20"/>
                <w:szCs w:val="20"/>
              </w:rPr>
            </w:pPr>
          </w:p>
        </w:tc>
        <w:tc>
          <w:tcPr>
            <w:tcW w:w="709" w:type="dxa"/>
          </w:tcPr>
          <w:p w14:paraId="381407FA" w14:textId="77777777" w:rsidR="002F704E" w:rsidRDefault="002F704E" w:rsidP="00142DCE">
            <w:pPr>
              <w:rPr>
                <w:sz w:val="20"/>
                <w:szCs w:val="20"/>
              </w:rPr>
            </w:pPr>
          </w:p>
        </w:tc>
        <w:tc>
          <w:tcPr>
            <w:tcW w:w="2835" w:type="dxa"/>
          </w:tcPr>
          <w:p w14:paraId="7382CD58" w14:textId="77777777" w:rsidR="002F704E" w:rsidRDefault="00C06FC8" w:rsidP="00142DCE">
            <w:pPr>
              <w:rPr>
                <w:sz w:val="20"/>
                <w:szCs w:val="20"/>
              </w:rPr>
            </w:pPr>
            <w:r>
              <w:rPr>
                <w:sz w:val="20"/>
                <w:szCs w:val="20"/>
              </w:rPr>
              <w:t>See above</w:t>
            </w:r>
          </w:p>
        </w:tc>
        <w:tc>
          <w:tcPr>
            <w:tcW w:w="1559" w:type="dxa"/>
          </w:tcPr>
          <w:p w14:paraId="7C0CACC4" w14:textId="77777777" w:rsidR="002F704E" w:rsidRDefault="002F704E" w:rsidP="00142DCE">
            <w:pPr>
              <w:rPr>
                <w:sz w:val="20"/>
                <w:szCs w:val="20"/>
              </w:rPr>
            </w:pPr>
          </w:p>
        </w:tc>
      </w:tr>
      <w:tr w:rsidR="002F704E" w14:paraId="5345F8B3" w14:textId="77777777" w:rsidTr="00156D76">
        <w:tc>
          <w:tcPr>
            <w:tcW w:w="571" w:type="dxa"/>
          </w:tcPr>
          <w:p w14:paraId="55B5971E" w14:textId="77777777" w:rsidR="002F704E" w:rsidRDefault="002F704E" w:rsidP="00142DCE">
            <w:pPr>
              <w:rPr>
                <w:sz w:val="20"/>
                <w:szCs w:val="20"/>
              </w:rPr>
            </w:pPr>
            <w:r>
              <w:rPr>
                <w:sz w:val="20"/>
                <w:szCs w:val="20"/>
              </w:rPr>
              <w:t>6.6</w:t>
            </w:r>
          </w:p>
        </w:tc>
        <w:tc>
          <w:tcPr>
            <w:tcW w:w="1805" w:type="dxa"/>
          </w:tcPr>
          <w:p w14:paraId="32733CF4" w14:textId="77777777" w:rsidR="002F704E" w:rsidRDefault="002F704E" w:rsidP="00142DCE">
            <w:pPr>
              <w:rPr>
                <w:sz w:val="20"/>
                <w:szCs w:val="20"/>
              </w:rPr>
            </w:pPr>
          </w:p>
        </w:tc>
        <w:tc>
          <w:tcPr>
            <w:tcW w:w="2694" w:type="dxa"/>
          </w:tcPr>
          <w:p w14:paraId="09F63B6E" w14:textId="77777777" w:rsidR="002F704E" w:rsidRDefault="00433E22" w:rsidP="008832A1">
            <w:r>
              <w:t xml:space="preserve">Purchase Audit - </w:t>
            </w:r>
            <w:r w:rsidR="002F704E">
              <w:t>Use of quality control logo to promote quality in service delivery</w:t>
            </w:r>
          </w:p>
        </w:tc>
        <w:tc>
          <w:tcPr>
            <w:tcW w:w="992" w:type="dxa"/>
          </w:tcPr>
          <w:p w14:paraId="465295D2" w14:textId="77777777" w:rsidR="002F704E" w:rsidRDefault="002F704E" w:rsidP="00142DCE">
            <w:pPr>
              <w:rPr>
                <w:sz w:val="20"/>
                <w:szCs w:val="20"/>
              </w:rPr>
            </w:pPr>
          </w:p>
        </w:tc>
        <w:tc>
          <w:tcPr>
            <w:tcW w:w="709" w:type="dxa"/>
          </w:tcPr>
          <w:p w14:paraId="694A6F3B" w14:textId="77777777" w:rsidR="002F704E" w:rsidRDefault="002F704E" w:rsidP="00142DCE">
            <w:pPr>
              <w:rPr>
                <w:sz w:val="20"/>
                <w:szCs w:val="20"/>
              </w:rPr>
            </w:pPr>
          </w:p>
        </w:tc>
        <w:tc>
          <w:tcPr>
            <w:tcW w:w="2835" w:type="dxa"/>
          </w:tcPr>
          <w:p w14:paraId="679A1162" w14:textId="77777777" w:rsidR="002F704E" w:rsidRDefault="00C06FC8" w:rsidP="00142DCE">
            <w:pPr>
              <w:rPr>
                <w:sz w:val="20"/>
                <w:szCs w:val="20"/>
              </w:rPr>
            </w:pPr>
            <w:r>
              <w:rPr>
                <w:sz w:val="20"/>
                <w:szCs w:val="20"/>
              </w:rPr>
              <w:t>Where will you display the logo?  Please provide links so that this can be checked.</w:t>
            </w:r>
            <w:r w:rsidR="008F3B2C">
              <w:rPr>
                <w:sz w:val="20"/>
                <w:szCs w:val="20"/>
              </w:rPr>
              <w:t xml:space="preserve">  Please keep your unique accreditation number in a safe place.  Monitor its use to ensure that only you are displaying your own unique logo.</w:t>
            </w:r>
          </w:p>
        </w:tc>
        <w:tc>
          <w:tcPr>
            <w:tcW w:w="1559" w:type="dxa"/>
          </w:tcPr>
          <w:p w14:paraId="1C99CC79" w14:textId="77777777" w:rsidR="002F704E" w:rsidRDefault="00156D76" w:rsidP="00142DCE">
            <w:pPr>
              <w:rPr>
                <w:sz w:val="20"/>
                <w:szCs w:val="20"/>
              </w:rPr>
            </w:pPr>
            <w:r>
              <w:rPr>
                <w:sz w:val="20"/>
                <w:szCs w:val="20"/>
              </w:rPr>
              <w:t>Provide link to page where you will display the Quality Virtual Business Logo</w:t>
            </w:r>
          </w:p>
        </w:tc>
      </w:tr>
    </w:tbl>
    <w:p w14:paraId="3E62D474" w14:textId="77777777" w:rsidR="00D42F46" w:rsidRDefault="00D42F46" w:rsidP="0000181E">
      <w:pPr>
        <w:rPr>
          <w:sz w:val="20"/>
          <w:szCs w:val="20"/>
        </w:rPr>
      </w:pPr>
    </w:p>
    <w:sectPr w:rsidR="00D42F46" w:rsidSect="00C24BDC">
      <w:headerReference w:type="even" r:id="rId26"/>
      <w:headerReference w:type="default" r:id="rId27"/>
      <w:footerReference w:type="even" r:id="rId28"/>
      <w:footerReference w:type="default" r:id="rId29"/>
      <w:headerReference w:type="first" r:id="rId30"/>
      <w:footerReference w:type="first" r:id="rId31"/>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82CFD" w14:textId="77777777" w:rsidR="00741C63" w:rsidRDefault="00741C63" w:rsidP="0000181E">
      <w:pPr>
        <w:spacing w:after="0" w:line="240" w:lineRule="auto"/>
      </w:pPr>
      <w:r>
        <w:separator/>
      </w:r>
    </w:p>
  </w:endnote>
  <w:endnote w:type="continuationSeparator" w:id="0">
    <w:p w14:paraId="70F1281D" w14:textId="77777777" w:rsidR="00741C63" w:rsidRDefault="00741C63" w:rsidP="0000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EA30" w14:textId="77777777" w:rsidR="009D0647" w:rsidRDefault="009D0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6D93" w14:textId="77777777" w:rsidR="00433E22" w:rsidRDefault="00433E22">
    <w:pPr>
      <w:pStyle w:val="Footer"/>
    </w:pPr>
    <w:r>
      <w:t xml:space="preserve">More help and resources are available by purchasing the Quality Practice Workbook at </w:t>
    </w:r>
    <w:hyperlink r:id="rId1" w:history="1">
      <w:r w:rsidR="009D0647" w:rsidRPr="00594680">
        <w:rPr>
          <w:rStyle w:val="Hyperlink"/>
        </w:rPr>
        <w:t>www.aavip.asn.au</w:t>
      </w:r>
    </w:hyperlink>
    <w:r>
      <w:t xml:space="preserve"> – Online Store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D964" w14:textId="77777777" w:rsidR="009D0647" w:rsidRDefault="009D0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3AE31" w14:textId="77777777" w:rsidR="00741C63" w:rsidRDefault="00741C63" w:rsidP="0000181E">
      <w:pPr>
        <w:spacing w:after="0" w:line="240" w:lineRule="auto"/>
      </w:pPr>
      <w:r>
        <w:separator/>
      </w:r>
    </w:p>
  </w:footnote>
  <w:footnote w:type="continuationSeparator" w:id="0">
    <w:p w14:paraId="15A004F6" w14:textId="77777777" w:rsidR="00741C63" w:rsidRDefault="00741C63" w:rsidP="00001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D961" w14:textId="77777777" w:rsidR="009D0647" w:rsidRDefault="009D0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803" w14:textId="77777777" w:rsidR="0000181E" w:rsidRDefault="00EA6BF2" w:rsidP="00EA6BF2">
    <w:pPr>
      <w:pStyle w:val="Header"/>
    </w:pPr>
    <w:r>
      <w:rPr>
        <w:noProof/>
        <w:lang w:eastAsia="en-AU"/>
      </w:rPr>
      <w:drawing>
        <wp:anchor distT="0" distB="0" distL="114300" distR="114300" simplePos="0" relativeHeight="251659264" behindDoc="0" locked="0" layoutInCell="1" allowOverlap="1" wp14:anchorId="2E65AC64" wp14:editId="0D933AA5">
          <wp:simplePos x="0" y="0"/>
          <wp:positionH relativeFrom="column">
            <wp:posOffset>-381000</wp:posOffset>
          </wp:positionH>
          <wp:positionV relativeFrom="paragraph">
            <wp:posOffset>-288290</wp:posOffset>
          </wp:positionV>
          <wp:extent cx="2224405" cy="838200"/>
          <wp:effectExtent l="19050" t="0" r="4445" b="0"/>
          <wp:wrapSquare wrapText="bothSides"/>
          <wp:docPr id="6" name="Picture 5" descr="^33FDFA013B2AE906499F0E7BF39FE85B03651ECBDC834CD2F1^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FDFA013B2AE906499F0E7BF39FE85B03651ECBDC834CD2F1^pimgpsh_fullsize_distr.jpg"/>
                  <pic:cNvPicPr/>
                </pic:nvPicPr>
                <pic:blipFill>
                  <a:blip r:embed="rId1"/>
                  <a:stretch>
                    <a:fillRect/>
                  </a:stretch>
                </pic:blipFill>
                <pic:spPr>
                  <a:xfrm>
                    <a:off x="0" y="0"/>
                    <a:ext cx="2224405" cy="838200"/>
                  </a:xfrm>
                  <a:prstGeom prst="rect">
                    <a:avLst/>
                  </a:prstGeom>
                </pic:spPr>
              </pic:pic>
            </a:graphicData>
          </a:graphic>
        </wp:anchor>
      </w:drawing>
    </w:r>
    <w:r>
      <w:rPr>
        <w:noProof/>
        <w:lang w:eastAsia="en-AU"/>
      </w:rPr>
      <w:drawing>
        <wp:anchor distT="0" distB="0" distL="114300" distR="114300" simplePos="0" relativeHeight="251658240" behindDoc="1" locked="0" layoutInCell="1" allowOverlap="1" wp14:anchorId="643D75E6" wp14:editId="24E0EDF8">
          <wp:simplePos x="0" y="0"/>
          <wp:positionH relativeFrom="column">
            <wp:posOffset>5210175</wp:posOffset>
          </wp:positionH>
          <wp:positionV relativeFrom="paragraph">
            <wp:posOffset>-421640</wp:posOffset>
          </wp:positionV>
          <wp:extent cx="1114425" cy="1133475"/>
          <wp:effectExtent l="19050" t="0" r="9525" b="0"/>
          <wp:wrapTight wrapText="bothSides">
            <wp:wrapPolygon edited="0">
              <wp:start x="-369" y="0"/>
              <wp:lineTo x="-369" y="21418"/>
              <wp:lineTo x="21785" y="21418"/>
              <wp:lineTo x="21785" y="0"/>
              <wp:lineTo x="-369" y="0"/>
            </wp:wrapPolygon>
          </wp:wrapTight>
          <wp:docPr id="3" name="Picture 2" descr="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jpg"/>
                  <pic:cNvPicPr/>
                </pic:nvPicPr>
                <pic:blipFill>
                  <a:blip r:embed="rId2"/>
                  <a:stretch>
                    <a:fillRect/>
                  </a:stretch>
                </pic:blipFill>
                <pic:spPr>
                  <a:xfrm>
                    <a:off x="0" y="0"/>
                    <a:ext cx="1114425" cy="11334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71309" w14:textId="77777777" w:rsidR="009D0647" w:rsidRDefault="009D0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1D2"/>
    <w:multiLevelType w:val="hybridMultilevel"/>
    <w:tmpl w:val="D0828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0B2687"/>
    <w:multiLevelType w:val="hybridMultilevel"/>
    <w:tmpl w:val="D0828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0F2EE0"/>
    <w:multiLevelType w:val="hybridMultilevel"/>
    <w:tmpl w:val="100617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7907BD"/>
    <w:multiLevelType w:val="hybridMultilevel"/>
    <w:tmpl w:val="5B3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1E"/>
    <w:rsid w:val="0000181E"/>
    <w:rsid w:val="00011587"/>
    <w:rsid w:val="00017ACB"/>
    <w:rsid w:val="0003324C"/>
    <w:rsid w:val="000533D6"/>
    <w:rsid w:val="000672B0"/>
    <w:rsid w:val="00094323"/>
    <w:rsid w:val="000C75FE"/>
    <w:rsid w:val="000E67F8"/>
    <w:rsid w:val="001135E3"/>
    <w:rsid w:val="001326B1"/>
    <w:rsid w:val="00142DCE"/>
    <w:rsid w:val="00156D76"/>
    <w:rsid w:val="00176CA7"/>
    <w:rsid w:val="001A2E30"/>
    <w:rsid w:val="001C778F"/>
    <w:rsid w:val="001E596A"/>
    <w:rsid w:val="001F4D41"/>
    <w:rsid w:val="00224CD7"/>
    <w:rsid w:val="00240926"/>
    <w:rsid w:val="002A133C"/>
    <w:rsid w:val="002A26D7"/>
    <w:rsid w:val="002F704E"/>
    <w:rsid w:val="002F7A2E"/>
    <w:rsid w:val="00340697"/>
    <w:rsid w:val="00380961"/>
    <w:rsid w:val="003B65FC"/>
    <w:rsid w:val="003C0528"/>
    <w:rsid w:val="003C4704"/>
    <w:rsid w:val="003C4F87"/>
    <w:rsid w:val="003D47F6"/>
    <w:rsid w:val="00433E22"/>
    <w:rsid w:val="00474219"/>
    <w:rsid w:val="004B7443"/>
    <w:rsid w:val="004E125B"/>
    <w:rsid w:val="00550BD8"/>
    <w:rsid w:val="00571367"/>
    <w:rsid w:val="005A396B"/>
    <w:rsid w:val="005B2DCE"/>
    <w:rsid w:val="005E162B"/>
    <w:rsid w:val="00605EEC"/>
    <w:rsid w:val="006614AB"/>
    <w:rsid w:val="0067572D"/>
    <w:rsid w:val="006A4F61"/>
    <w:rsid w:val="006B5A46"/>
    <w:rsid w:val="00714FE4"/>
    <w:rsid w:val="00735CE5"/>
    <w:rsid w:val="00741C63"/>
    <w:rsid w:val="00755524"/>
    <w:rsid w:val="007635C5"/>
    <w:rsid w:val="00764345"/>
    <w:rsid w:val="00765758"/>
    <w:rsid w:val="007806A8"/>
    <w:rsid w:val="00783AA8"/>
    <w:rsid w:val="007846AA"/>
    <w:rsid w:val="00793F88"/>
    <w:rsid w:val="007E62AD"/>
    <w:rsid w:val="00803703"/>
    <w:rsid w:val="00824A0F"/>
    <w:rsid w:val="008832A1"/>
    <w:rsid w:val="0089632E"/>
    <w:rsid w:val="008A7A40"/>
    <w:rsid w:val="008B17F3"/>
    <w:rsid w:val="008C3D21"/>
    <w:rsid w:val="008F1026"/>
    <w:rsid w:val="008F3B2C"/>
    <w:rsid w:val="00951670"/>
    <w:rsid w:val="009539C6"/>
    <w:rsid w:val="00992016"/>
    <w:rsid w:val="009B0D2E"/>
    <w:rsid w:val="009D0647"/>
    <w:rsid w:val="009D14DB"/>
    <w:rsid w:val="00A60CE6"/>
    <w:rsid w:val="00A66F16"/>
    <w:rsid w:val="00A737D9"/>
    <w:rsid w:val="00A83E51"/>
    <w:rsid w:val="00AA085E"/>
    <w:rsid w:val="00AA3C34"/>
    <w:rsid w:val="00AE1989"/>
    <w:rsid w:val="00AF2A34"/>
    <w:rsid w:val="00B22C11"/>
    <w:rsid w:val="00C015C5"/>
    <w:rsid w:val="00C06FC8"/>
    <w:rsid w:val="00C24BDC"/>
    <w:rsid w:val="00C8310E"/>
    <w:rsid w:val="00C97104"/>
    <w:rsid w:val="00CC43A7"/>
    <w:rsid w:val="00CC47DB"/>
    <w:rsid w:val="00CF5AC5"/>
    <w:rsid w:val="00D058B6"/>
    <w:rsid w:val="00D42F46"/>
    <w:rsid w:val="00D518E1"/>
    <w:rsid w:val="00D70E39"/>
    <w:rsid w:val="00D90E0B"/>
    <w:rsid w:val="00D918E9"/>
    <w:rsid w:val="00E24F6A"/>
    <w:rsid w:val="00E60A5C"/>
    <w:rsid w:val="00E77F66"/>
    <w:rsid w:val="00E805C7"/>
    <w:rsid w:val="00EA6BF2"/>
    <w:rsid w:val="00F577FE"/>
    <w:rsid w:val="00FB7BB6"/>
    <w:rsid w:val="00FD504F"/>
    <w:rsid w:val="00FE789A"/>
    <w:rsid w:val="00FF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D4186F0"/>
  <w15:docId w15:val="{205A1D35-25B4-4373-906A-C255D899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4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81E"/>
  </w:style>
  <w:style w:type="paragraph" w:styleId="Footer">
    <w:name w:val="footer"/>
    <w:basedOn w:val="Normal"/>
    <w:link w:val="FooterChar"/>
    <w:uiPriority w:val="99"/>
    <w:unhideWhenUsed/>
    <w:rsid w:val="0000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81E"/>
  </w:style>
  <w:style w:type="character" w:styleId="Hyperlink">
    <w:name w:val="Hyperlink"/>
    <w:basedOn w:val="DefaultParagraphFont"/>
    <w:uiPriority w:val="99"/>
    <w:unhideWhenUsed/>
    <w:rsid w:val="000C75FE"/>
    <w:rPr>
      <w:color w:val="0000FF"/>
      <w:u w:val="single"/>
    </w:rPr>
  </w:style>
  <w:style w:type="paragraph" w:styleId="BalloonText">
    <w:name w:val="Balloon Text"/>
    <w:basedOn w:val="Normal"/>
    <w:link w:val="BalloonTextChar"/>
    <w:uiPriority w:val="99"/>
    <w:semiHidden/>
    <w:unhideWhenUsed/>
    <w:rsid w:val="00784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6AA"/>
    <w:rPr>
      <w:rFonts w:ascii="Tahoma" w:hAnsi="Tahoma" w:cs="Tahoma"/>
      <w:sz w:val="16"/>
      <w:szCs w:val="16"/>
    </w:rPr>
  </w:style>
  <w:style w:type="paragraph" w:styleId="ListParagraph">
    <w:name w:val="List Paragraph"/>
    <w:basedOn w:val="Normal"/>
    <w:uiPriority w:val="34"/>
    <w:qFormat/>
    <w:rsid w:val="007846AA"/>
    <w:pPr>
      <w:ind w:left="720"/>
      <w:contextualSpacing/>
    </w:pPr>
  </w:style>
  <w:style w:type="character" w:styleId="FollowedHyperlink">
    <w:name w:val="FollowedHyperlink"/>
    <w:basedOn w:val="DefaultParagraphFont"/>
    <w:uiPriority w:val="99"/>
    <w:semiHidden/>
    <w:unhideWhenUsed/>
    <w:rsid w:val="00783AA8"/>
    <w:rPr>
      <w:color w:val="954F72" w:themeColor="followedHyperlink"/>
      <w:u w:val="single"/>
    </w:rPr>
  </w:style>
  <w:style w:type="table" w:styleId="TableGrid">
    <w:name w:val="Table Grid"/>
    <w:basedOn w:val="TableNormal"/>
    <w:uiPriority w:val="39"/>
    <w:rsid w:val="00D4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142DCE"/>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Business/Record-keeping/In-detail/Keeping-good-records/Minimum-record-keeping-requirements-for-small-business/" TargetMode="External"/><Relationship Id="rId13" Type="http://schemas.openxmlformats.org/officeDocument/2006/relationships/hyperlink" Target="http://www.webmd.com/pain-management/tc/office-ergonomics-using-ergonomics-at-the-workstation-to-prevent-injury" TargetMode="External"/><Relationship Id="rId18" Type="http://schemas.openxmlformats.org/officeDocument/2006/relationships/hyperlink" Target="http://virtualassistant.121temps.com/welcome-ki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usiness.qld.gov.au/business/running/customer-service/improving-customer-service/customer-service-principles" TargetMode="External"/><Relationship Id="rId7" Type="http://schemas.openxmlformats.org/officeDocument/2006/relationships/hyperlink" Target="https://asicconnect.asic.gov.au/" TargetMode="External"/><Relationship Id="rId12" Type="http://schemas.openxmlformats.org/officeDocument/2006/relationships/hyperlink" Target="https://asicconnect.asic.gov.au" TargetMode="External"/><Relationship Id="rId17" Type="http://schemas.openxmlformats.org/officeDocument/2006/relationships/hyperlink" Target="http://groupspaces.com/AAVIP/wiki/Quality-Virtual-Business-Information"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rveymonkey.com" TargetMode="External"/><Relationship Id="rId20" Type="http://schemas.openxmlformats.org/officeDocument/2006/relationships/hyperlink" Target="http://virtualassistant.121temps.com/welcome-ki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gov.au/business-topics/selling-or-closing-your-business/Pages/default.aspx" TargetMode="External"/><Relationship Id="rId24" Type="http://schemas.openxmlformats.org/officeDocument/2006/relationships/hyperlink" Target="http://vadirectory.ne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roupspaces.com/AAVIP/wiki/Quality-Virtual-Business-Information" TargetMode="External"/><Relationship Id="rId23" Type="http://schemas.openxmlformats.org/officeDocument/2006/relationships/hyperlink" Target="http://www.virtuallyyours.com.au/" TargetMode="External"/><Relationship Id="rId28" Type="http://schemas.openxmlformats.org/officeDocument/2006/relationships/footer" Target="footer1.xml"/><Relationship Id="rId10" Type="http://schemas.openxmlformats.org/officeDocument/2006/relationships/hyperlink" Target="https://www.ato.gov.au/Business/Starting-and-running-your-small-business/Selling-or-closing-your-business/" TargetMode="External"/><Relationship Id="rId19" Type="http://schemas.openxmlformats.org/officeDocument/2006/relationships/hyperlink" Target="http://virtualassistant.121temps.com/welcome-kit/"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youtu.be/6qYmCFuGqsk" TargetMode="External"/><Relationship Id="rId14" Type="http://schemas.openxmlformats.org/officeDocument/2006/relationships/hyperlink" Target="http://www.cpaaustralia.com.au/~/media/corporate/allfiles/document/professional-resources/business/risk-management-guide-for-small-to-medium-businesses.pdf?la=en" TargetMode="External"/><Relationship Id="rId22" Type="http://schemas.openxmlformats.org/officeDocument/2006/relationships/hyperlink" Target="http://www.121temps.com/"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avip.asn.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Wilkin</dc:creator>
  <cp:lastModifiedBy>Rachel Dool</cp:lastModifiedBy>
  <cp:revision>2</cp:revision>
  <dcterms:created xsi:type="dcterms:W3CDTF">2016-06-30T03:44:00Z</dcterms:created>
  <dcterms:modified xsi:type="dcterms:W3CDTF">2016-06-30T03:44:00Z</dcterms:modified>
</cp:coreProperties>
</file>